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89" w:rsidRDefault="00EE46FC" w:rsidP="00D30389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Инструкция по работе с ВКР</w:t>
      </w:r>
      <w:r>
        <w:rPr>
          <w:sz w:val="28"/>
          <w:szCs w:val="28"/>
        </w:rPr>
        <w:br/>
      </w:r>
    </w:p>
    <w:p w:rsidR="00EE46FC" w:rsidRPr="00D30389" w:rsidRDefault="00EE46FC">
      <w:pPr>
        <w:rPr>
          <w:b/>
          <w:sz w:val="24"/>
          <w:szCs w:val="24"/>
        </w:rPr>
      </w:pPr>
      <w:r w:rsidRPr="00D30389">
        <w:rPr>
          <w:b/>
          <w:sz w:val="24"/>
          <w:szCs w:val="24"/>
        </w:rPr>
        <w:t>Интерфейс студента</w:t>
      </w:r>
    </w:p>
    <w:p w:rsidR="00EE46FC" w:rsidRPr="00EE46FC" w:rsidRDefault="00EE46FC">
      <w:r>
        <w:t xml:space="preserve">Для перехода в интерфейс по работе с ВКР, необходимо перейти в свою личную страницу и выбрать вкладку </w:t>
      </w:r>
      <w:r w:rsidRPr="00EE46FC">
        <w:t>"</w:t>
      </w:r>
      <w:hyperlink r:id="rId5" w:history="1">
        <w:r w:rsidRPr="0049098E">
          <w:rPr>
            <w:rStyle w:val="a6"/>
          </w:rPr>
          <w:t>ГИА</w:t>
        </w:r>
      </w:hyperlink>
      <w:r w:rsidRPr="00EE46FC">
        <w:t>"</w:t>
      </w:r>
      <w:r>
        <w:t xml:space="preserve">. </w:t>
      </w:r>
      <w:r w:rsidR="00D30389">
        <w:t xml:space="preserve"> </w:t>
      </w:r>
      <w:r>
        <w:t xml:space="preserve">Далее в ячейке </w:t>
      </w:r>
      <w:r w:rsidRPr="00EE46FC">
        <w:t>"</w:t>
      </w:r>
      <w:r>
        <w:t>Тип</w:t>
      </w:r>
      <w:r w:rsidRPr="00EE46FC">
        <w:t>"</w:t>
      </w:r>
      <w:r>
        <w:t xml:space="preserve"> из выпадающего списка выбрать </w:t>
      </w:r>
      <w:r w:rsidRPr="00EE46FC">
        <w:t>"</w:t>
      </w:r>
      <w:r>
        <w:t>Сведения о выпускных квалификационных работах</w:t>
      </w:r>
      <w:r w:rsidRPr="00EE46FC">
        <w:t>"</w:t>
      </w:r>
      <w:r>
        <w:t xml:space="preserve">.  После выбора необходимого типа, появится выпадающий список с перечнем возможных научных руководителей. Заполняем оставшиеся поля и нажимаем </w:t>
      </w:r>
      <w:r>
        <w:rPr>
          <w:lang w:val="en-US"/>
        </w:rPr>
        <w:t>"</w:t>
      </w:r>
      <w:r>
        <w:t>добавить</w:t>
      </w:r>
      <w:r>
        <w:rPr>
          <w:lang w:val="en-US"/>
        </w:rPr>
        <w:t>"</w:t>
      </w:r>
      <w:r>
        <w:t>. (рис.1)</w:t>
      </w:r>
    </w:p>
    <w:p w:rsidR="00EE46FC" w:rsidRDefault="00EE46F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2075180"/>
            <wp:effectExtent l="19050" t="0" r="3810" b="0"/>
            <wp:docPr id="1" name="Рисунок 1" descr="C:\Users\dsl25\Desktop\Новая папка\Новая папка (2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l25\Desktop\Новая папка\Новая папка (2)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FC" w:rsidRPr="00FB0A38" w:rsidRDefault="00EE46FC">
      <w:r w:rsidRPr="00FB0A38">
        <w:t>рис.1</w:t>
      </w:r>
    </w:p>
    <w:p w:rsidR="00122797" w:rsidRPr="00122797" w:rsidRDefault="00EE46FC">
      <w:r w:rsidRPr="00EE46FC">
        <w:t>После добавления работы</w:t>
      </w:r>
      <w:r>
        <w:t>, появится возможность для дальнейших действий</w:t>
      </w:r>
      <w:r w:rsidR="00122797">
        <w:t xml:space="preserve"> (рис.2), а именно</w:t>
      </w:r>
      <w:r w:rsidR="00122797" w:rsidRPr="00122797">
        <w:t>:</w:t>
      </w:r>
    </w:p>
    <w:p w:rsidR="00EE46FC" w:rsidRPr="00122797" w:rsidRDefault="00122797" w:rsidP="00FB0A38">
      <w:pPr>
        <w:pStyle w:val="a5"/>
        <w:numPr>
          <w:ilvl w:val="0"/>
          <w:numId w:val="1"/>
        </w:numPr>
      </w:pPr>
      <w:r>
        <w:t>сменить научного руководителя</w:t>
      </w:r>
      <w:r w:rsidR="00EE46FC">
        <w:t>.</w:t>
      </w:r>
    </w:p>
    <w:p w:rsidR="00122797" w:rsidRDefault="00122797" w:rsidP="00FB0A38">
      <w:pPr>
        <w:pStyle w:val="a5"/>
        <w:numPr>
          <w:ilvl w:val="0"/>
          <w:numId w:val="1"/>
        </w:numPr>
      </w:pPr>
      <w:r>
        <w:t>заменить ранее загруженный файл</w:t>
      </w:r>
    </w:p>
    <w:p w:rsidR="00122797" w:rsidRDefault="00122797" w:rsidP="00FB0A38">
      <w:pPr>
        <w:pStyle w:val="a5"/>
        <w:numPr>
          <w:ilvl w:val="0"/>
          <w:numId w:val="1"/>
        </w:numPr>
      </w:pPr>
      <w:r>
        <w:t>удалить все сведения о ВКР</w:t>
      </w:r>
    </w:p>
    <w:p w:rsidR="00FB0A38" w:rsidRDefault="00122797" w:rsidP="00FB0A38">
      <w:r>
        <w:t>Перечень описанных действий варьируется в зависимости от статуса работы (рис.2 - красная рамка, статус регулируется</w:t>
      </w:r>
      <w:r w:rsidR="00FB0A38">
        <w:t xml:space="preserve"> </w:t>
      </w:r>
      <w:r>
        <w:t>выбранным научным руководителем) .</w:t>
      </w:r>
    </w:p>
    <w:p w:rsidR="00FB0A38" w:rsidRDefault="00122797" w:rsidP="00FB0A38">
      <w:pPr>
        <w:pStyle w:val="a5"/>
        <w:numPr>
          <w:ilvl w:val="0"/>
          <w:numId w:val="2"/>
        </w:numPr>
      </w:pPr>
      <w:r>
        <w:t>Статус</w:t>
      </w:r>
      <w:r w:rsidR="00FB0A38">
        <w:t xml:space="preserve"> </w:t>
      </w:r>
      <w:r w:rsidR="00FB0A38" w:rsidRPr="00FB0A38">
        <w:t xml:space="preserve">"Новый" </w:t>
      </w:r>
      <w:r w:rsidR="00FB0A38">
        <w:t>и</w:t>
      </w:r>
      <w:r>
        <w:t xml:space="preserve">  </w:t>
      </w:r>
      <w:r w:rsidRPr="00FB0A38">
        <w:t>"</w:t>
      </w:r>
      <w:r>
        <w:t>Отклонён</w:t>
      </w:r>
      <w:r w:rsidRPr="00FB0A38">
        <w:t xml:space="preserve">" - </w:t>
      </w:r>
      <w:r w:rsidR="00FB0A38">
        <w:t xml:space="preserve"> доступны действия 1, 2 и 3</w:t>
      </w:r>
    </w:p>
    <w:p w:rsidR="00FB0A38" w:rsidRDefault="00FB0A38" w:rsidP="00FB0A38">
      <w:pPr>
        <w:pStyle w:val="a5"/>
        <w:numPr>
          <w:ilvl w:val="0"/>
          <w:numId w:val="2"/>
        </w:numPr>
      </w:pPr>
      <w:r>
        <w:t xml:space="preserve">Статус </w:t>
      </w:r>
      <w:r w:rsidRPr="00FB0A38">
        <w:t xml:space="preserve">" Обновлён"- </w:t>
      </w:r>
      <w:r>
        <w:t xml:space="preserve"> доступно действие  2</w:t>
      </w:r>
    </w:p>
    <w:p w:rsidR="00FB0A38" w:rsidRDefault="00FB0A38" w:rsidP="00FB0A38">
      <w:pPr>
        <w:pStyle w:val="a5"/>
        <w:numPr>
          <w:ilvl w:val="0"/>
          <w:numId w:val="2"/>
        </w:numPr>
      </w:pPr>
      <w:r>
        <w:t xml:space="preserve">Статус </w:t>
      </w:r>
      <w:r w:rsidRPr="00FB0A38">
        <w:t xml:space="preserve">"Допущен к защите" - </w:t>
      </w:r>
      <w:r>
        <w:t>действия не требуются</w:t>
      </w:r>
    </w:p>
    <w:p w:rsidR="00FB0A38" w:rsidRDefault="00FB0A38" w:rsidP="00FB0A38"/>
    <w:p w:rsidR="00EE46FC" w:rsidRDefault="00EE46FC" w:rsidP="00FB0A38">
      <w:r>
        <w:rPr>
          <w:noProof/>
          <w:lang w:eastAsia="ru-RU"/>
        </w:rPr>
        <w:drawing>
          <wp:inline distT="0" distB="0" distL="0" distR="0">
            <wp:extent cx="6543675" cy="2536190"/>
            <wp:effectExtent l="19050" t="0" r="9525" b="0"/>
            <wp:docPr id="2" name="Рисунок 2" descr="C:\Users\dsl25\Desktop\Новая папка\Новая папка (2)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l25\Desktop\Новая папка\Новая папка (2)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97" w:rsidRPr="00EE46FC" w:rsidRDefault="00122797">
      <w:r>
        <w:t>рис.2</w:t>
      </w:r>
    </w:p>
    <w:p w:rsidR="00EE46FC" w:rsidRPr="00D30389" w:rsidRDefault="00FB0A38">
      <w:pPr>
        <w:rPr>
          <w:b/>
          <w:sz w:val="24"/>
          <w:szCs w:val="24"/>
        </w:rPr>
      </w:pPr>
      <w:r w:rsidRPr="00D30389">
        <w:rPr>
          <w:b/>
          <w:sz w:val="24"/>
          <w:szCs w:val="24"/>
        </w:rPr>
        <w:lastRenderedPageBreak/>
        <w:t>Интерфейс научного руководителя</w:t>
      </w:r>
    </w:p>
    <w:p w:rsidR="001D01BC" w:rsidRDefault="00FB0A38">
      <w:r>
        <w:t xml:space="preserve">Для перехода в раздел </w:t>
      </w:r>
      <w:r w:rsidR="00D30389">
        <w:t xml:space="preserve">работы с ВКР, необходимо зайти на свою страницу и перейти по ссылке </w:t>
      </w:r>
      <w:r w:rsidR="00D30389" w:rsidRPr="00D30389">
        <w:t>"</w:t>
      </w:r>
      <w:hyperlink r:id="rId8" w:history="1">
        <w:r w:rsidR="00D30389" w:rsidRPr="0049098E">
          <w:rPr>
            <w:rStyle w:val="a6"/>
          </w:rPr>
          <w:t>ГИА</w:t>
        </w:r>
      </w:hyperlink>
      <w:r w:rsidR="00D30389" w:rsidRPr="00D30389">
        <w:t>"</w:t>
      </w:r>
      <w:r w:rsidR="00D30389">
        <w:t>. После перехода по ссылке отобразится список студентов</w:t>
      </w:r>
      <w:r w:rsidR="006C4AF5">
        <w:t xml:space="preserve"> (рис.3)</w:t>
      </w:r>
      <w:r w:rsidR="00D30389">
        <w:t>, которые выбрали вас как научного руководителя и возможные действия</w:t>
      </w:r>
      <w:r w:rsidR="001D01BC">
        <w:t xml:space="preserve"> над </w:t>
      </w:r>
      <w:r w:rsidR="00D30389">
        <w:t xml:space="preserve"> работой</w:t>
      </w:r>
      <w:r w:rsidR="001D01BC">
        <w:t xml:space="preserve"> того или иного студента</w:t>
      </w:r>
      <w:r w:rsidR="001D01BC" w:rsidRPr="001D01BC">
        <w:t xml:space="preserve">, </w:t>
      </w:r>
      <w:r w:rsidR="001D01BC">
        <w:t>а именно</w:t>
      </w:r>
      <w:r w:rsidR="001D01BC" w:rsidRPr="001D01BC">
        <w:t>:</w:t>
      </w:r>
    </w:p>
    <w:p w:rsidR="001D01BC" w:rsidRDefault="001D01BC" w:rsidP="001D01BC">
      <w:pPr>
        <w:pStyle w:val="a5"/>
        <w:numPr>
          <w:ilvl w:val="0"/>
          <w:numId w:val="4"/>
        </w:numPr>
      </w:pPr>
      <w:r>
        <w:t>Отклонить заявку (студент выбрал вас ошибочно)</w:t>
      </w:r>
    </w:p>
    <w:p w:rsidR="001D01BC" w:rsidRDefault="001D01BC" w:rsidP="001D01BC">
      <w:pPr>
        <w:pStyle w:val="a5"/>
        <w:numPr>
          <w:ilvl w:val="0"/>
          <w:numId w:val="4"/>
        </w:numPr>
      </w:pPr>
      <w:r>
        <w:t>Заменить загруженный студентом файл, в случае необходимости внести корректировки в работу (заявка</w:t>
      </w:r>
      <w:r w:rsidR="00767930">
        <w:t>/студент закрепляется за вами</w:t>
      </w:r>
      <w:r>
        <w:t>)</w:t>
      </w:r>
    </w:p>
    <w:p w:rsidR="001D01BC" w:rsidRPr="001D01BC" w:rsidRDefault="001D01BC" w:rsidP="001D01BC">
      <w:pPr>
        <w:pStyle w:val="a5"/>
        <w:numPr>
          <w:ilvl w:val="0"/>
          <w:numId w:val="4"/>
        </w:numPr>
      </w:pPr>
      <w:r>
        <w:t>Утвердить заявку (допус</w:t>
      </w:r>
      <w:r w:rsidR="00767930">
        <w:t>к</w:t>
      </w:r>
      <w:r>
        <w:t xml:space="preserve"> к защите</w:t>
      </w:r>
      <w:r w:rsidR="00767930">
        <w:t>,  заявка/студент закрепляется за вами</w:t>
      </w:r>
      <w:r>
        <w:t>)</w:t>
      </w:r>
    </w:p>
    <w:p w:rsidR="00FB0A38" w:rsidRPr="001D01BC" w:rsidRDefault="001D01BC">
      <w:r>
        <w:t>Перечень</w:t>
      </w:r>
      <w:r w:rsidR="006C4AF5">
        <w:t xml:space="preserve"> доступных</w:t>
      </w:r>
      <w:r>
        <w:t xml:space="preserve"> действий варьируется в зависимости от этапа (статуса) присвоенного ранее, а именно</w:t>
      </w:r>
      <w:r w:rsidRPr="001D01BC">
        <w:t>:</w:t>
      </w:r>
    </w:p>
    <w:p w:rsidR="001D01BC" w:rsidRDefault="001D01BC" w:rsidP="001D01BC">
      <w:pPr>
        <w:pStyle w:val="a5"/>
        <w:numPr>
          <w:ilvl w:val="0"/>
          <w:numId w:val="3"/>
        </w:numPr>
      </w:pPr>
      <w:r>
        <w:t xml:space="preserve">Статус </w:t>
      </w:r>
      <w:r>
        <w:rPr>
          <w:lang w:val="en-US"/>
        </w:rPr>
        <w:t>"</w:t>
      </w:r>
      <w:r>
        <w:t>Новый</w:t>
      </w:r>
      <w:r>
        <w:rPr>
          <w:lang w:val="en-US"/>
        </w:rPr>
        <w:t>"</w:t>
      </w:r>
      <w:r w:rsidR="00767930">
        <w:t xml:space="preserve"> -  </w:t>
      </w:r>
      <w:r w:rsidR="006C4AF5">
        <w:t>действия 1, 2 и 3</w:t>
      </w:r>
    </w:p>
    <w:p w:rsidR="006C4AF5" w:rsidRDefault="006C4AF5" w:rsidP="001D01BC">
      <w:pPr>
        <w:pStyle w:val="a5"/>
        <w:numPr>
          <w:ilvl w:val="0"/>
          <w:numId w:val="3"/>
        </w:numPr>
      </w:pPr>
      <w:r>
        <w:t xml:space="preserve">Статус </w:t>
      </w:r>
      <w:r>
        <w:rPr>
          <w:lang w:val="en-US"/>
        </w:rPr>
        <w:t>"</w:t>
      </w:r>
      <w:r>
        <w:t>Обновлён</w:t>
      </w:r>
      <w:r>
        <w:rPr>
          <w:lang w:val="en-US"/>
        </w:rPr>
        <w:t>"</w:t>
      </w:r>
      <w:r>
        <w:t xml:space="preserve"> - действия 2 и 3</w:t>
      </w:r>
    </w:p>
    <w:p w:rsidR="006C4AF5" w:rsidRPr="001D01BC" w:rsidRDefault="006C4AF5" w:rsidP="001D01BC">
      <w:pPr>
        <w:pStyle w:val="a5"/>
        <w:numPr>
          <w:ilvl w:val="0"/>
          <w:numId w:val="3"/>
        </w:numPr>
      </w:pPr>
      <w:r>
        <w:t xml:space="preserve">Статус </w:t>
      </w:r>
      <w:r w:rsidRPr="006C4AF5">
        <w:t>"Допущен к защите "</w:t>
      </w:r>
      <w:r>
        <w:t xml:space="preserve"> - действия не требуются</w:t>
      </w:r>
    </w:p>
    <w:p w:rsidR="00D30389" w:rsidRDefault="00D30389">
      <w:r>
        <w:rPr>
          <w:noProof/>
          <w:lang w:eastAsia="ru-RU"/>
        </w:rPr>
        <w:drawing>
          <wp:inline distT="0" distB="0" distL="0" distR="0">
            <wp:extent cx="6543675" cy="986155"/>
            <wp:effectExtent l="19050" t="0" r="9525" b="0"/>
            <wp:docPr id="3" name="Рисунок 3" descr="C:\Users\dsl25\Desktop\Новая папка\Новая папка (2)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l25\Desktop\Новая папка\Новая папка (2)\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89" w:rsidRDefault="006C4AF5">
      <w:r>
        <w:t>рис.3</w:t>
      </w:r>
    </w:p>
    <w:p w:rsidR="00552485" w:rsidRPr="001E3FD5" w:rsidRDefault="00552485">
      <w:r>
        <w:t xml:space="preserve">После допуска студента к защите, его работа появится в общем </w:t>
      </w:r>
      <w:r w:rsidR="001E3FD5">
        <w:t xml:space="preserve">фонде, который можно посмотреть на образовательном портале, перейдя по ссылке </w:t>
      </w:r>
      <w:r w:rsidR="001E3FD5" w:rsidRPr="001E3FD5">
        <w:t>"</w:t>
      </w:r>
      <w:hyperlink r:id="rId10" w:history="1">
        <w:r w:rsidR="001E3FD5" w:rsidRPr="001E3FD5">
          <w:rPr>
            <w:rStyle w:val="a6"/>
          </w:rPr>
          <w:t>ВКР</w:t>
        </w:r>
      </w:hyperlink>
      <w:r w:rsidR="001E3FD5" w:rsidRPr="001E3FD5">
        <w:t>"</w:t>
      </w:r>
      <w:r w:rsidR="001E3FD5">
        <w:t xml:space="preserve"> в главном меню.</w:t>
      </w:r>
    </w:p>
    <w:sectPr w:rsidR="00552485" w:rsidRPr="001E3FD5" w:rsidSect="00FB0A38">
      <w:pgSz w:w="11906" w:h="16838"/>
      <w:pgMar w:top="510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B57"/>
    <w:multiLevelType w:val="hybridMultilevel"/>
    <w:tmpl w:val="8032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C5E0B"/>
    <w:multiLevelType w:val="hybridMultilevel"/>
    <w:tmpl w:val="13A6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1EEA"/>
    <w:multiLevelType w:val="hybridMultilevel"/>
    <w:tmpl w:val="1270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E0953"/>
    <w:multiLevelType w:val="hybridMultilevel"/>
    <w:tmpl w:val="BF84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46FC"/>
    <w:rsid w:val="00122797"/>
    <w:rsid w:val="001D01BC"/>
    <w:rsid w:val="001E3FD5"/>
    <w:rsid w:val="002D02CB"/>
    <w:rsid w:val="0049098E"/>
    <w:rsid w:val="00552485"/>
    <w:rsid w:val="006C4AF5"/>
    <w:rsid w:val="00767930"/>
    <w:rsid w:val="00D30389"/>
    <w:rsid w:val="00D8700E"/>
    <w:rsid w:val="00EE46FC"/>
    <w:rsid w:val="00FB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A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0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.unitech-mo.ru/g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es.unitech-mo.ru/student_nir?t=5" TargetMode="External"/><Relationship Id="rId10" Type="http://schemas.openxmlformats.org/officeDocument/2006/relationships/hyperlink" Target="https://ies.unitech-mo.ru/listv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dsl25</dc:creator>
  <cp:lastModifiedBy>dsl25</cp:lastModifiedBy>
  <cp:revision>5</cp:revision>
  <dcterms:created xsi:type="dcterms:W3CDTF">2016-04-27T11:03:00Z</dcterms:created>
  <dcterms:modified xsi:type="dcterms:W3CDTF">2016-04-27T12:05:00Z</dcterms:modified>
</cp:coreProperties>
</file>