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41" w:rsidRPr="00F56141" w:rsidRDefault="00F56141" w:rsidP="00F5614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56141">
        <w:rPr>
          <w:rFonts w:ascii="Arial" w:eastAsia="Times New Roman" w:hAnsi="Arial" w:cs="Arial"/>
          <w:color w:val="2C2D2E"/>
          <w:lang w:eastAsia="ru-RU"/>
        </w:rPr>
        <w:t>Федеральное государственное бюджетное образовательное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учреждение высшего образования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«Технологический университет имени дважды героя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Советского Союза летчика-космонавта А.А. Леонова»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РУССКИЙ КОСМИЗМ: ИСТОРИЯ И СОВРЕМЕННОСТЬ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Место и роль науки и технологий в решении глобальных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проблем современности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Сборник трудов по материалам VIII Всероссийской научно-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практической конференции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21 декабря 2023 г.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Под редакцией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доктора социологических наук, профессора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Кирилиной Т.Ю.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г. Королёв</w:t>
      </w:r>
    </w:p>
    <w:p w:rsidR="00F56141" w:rsidRPr="00F56141" w:rsidRDefault="00F56141" w:rsidP="00F5614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56141">
        <w:rPr>
          <w:rFonts w:ascii="Arial" w:eastAsia="Times New Roman" w:hAnsi="Arial" w:cs="Arial"/>
          <w:color w:val="2C2D2E"/>
          <w:lang w:eastAsia="ru-RU"/>
        </w:rPr>
        <w:t>УДК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ББК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Рецензенты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Чанкова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Елена Вадимовна, доктор социологических наук,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доцент, профессор кафедры рекламы и связей с общественностью и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дизайна, РЭУ имени Г.В. Плеханова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Кюрегян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Марина Петровна, кандидат социологических наук,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доцент кафедры иностранных языков, ФГБОУ ВО «Технологический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университет»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Ответственный редактор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Кирилина Татьяна Юрьевна, доктор социологических наук,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профессор, заведующий кафедрой гуманитарных и социальных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дисциплин, ФГБОУ ВО «Технологический университет»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Русский космизм: история и современность. Место и роль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науки и технологий в решении глобальных проблем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современности : сборник трудов по материалам VIII Всероссийской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научно-практической конференции (21 декабря 2023 г.) : сборник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статей / кол. авторов; под ред. Кирилиной Т.Ю. – Москва : РУСАЙНС,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2024. – 333 с.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ISBN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Сборник трудов по материалам VII Всероссийской научно-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практической конференции «Русский космизм: история и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современность. Место и роль науки и технологий в решении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глобальных проблем современности», проведенной в ФГБОУ ВО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«Технологический университет» 21 декабря 2023 года по инициативе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кафедры гуманитарных и социальных дисциплин.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Сборник рассчитан на преподавателей, аспирантов,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студенческую молодежь и всех, интересующихся идеями русского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космизма.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 xml:space="preserve">Ключевые слова: русский космизм, </w:t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космисты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>, освоение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космоса, космическое единство, космополитическое мышление,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глобализация.</w:t>
      </w:r>
    </w:p>
    <w:p w:rsidR="00F56141" w:rsidRPr="00F56141" w:rsidRDefault="00F56141" w:rsidP="00F5614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56141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Оглавление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Коллектив авторов:......................................................................................6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Введение.....................................................................................................11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Секция 1. Проблема человека и общества в философии русских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космистов..................................................................................................13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Ащеулова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А.В. Человек и культура в естественно-научном направлении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русского космизма.....................................................................................13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Гайдабрус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Н.В. Ощущение космоса в античной философии.................18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 xml:space="preserve">Космическая философия </w:t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а.л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. </w:t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чижевского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>................................................25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Куракин К.А. Слушая космос: попытки поиска внеземных цивилизаций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в России и мире..........................................................................................32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lastRenderedPageBreak/>
        <w:t>Лебеденко А.А. Древнерусская культура в монументальной живописи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Н.К. Рериха.................................................................................................43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Ловецкий Г.И., Пояркова В.С., Новикова К.С. Русский космизм: поиски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объединяющей идеи...................................................................................60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Фролов В.В. Нравственная философия В.В. Соловьева: признание в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любви..........................................................................................................70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Шестова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Т.Л. Наследник русских </w:t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космистов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(памяти А.Д. Урсула). .81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Якимычев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А.С. Проблемы и подводные камни русского космизма......85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Секция 2. Культурные изменения в условиях глобализации..........91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Евтиков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Н.Ю. Идеи Карла Юнга о биологическом и культурном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взаимодействии..........................................................................................91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Корженевская Е.И. Меняющийся облик культуры в эпоху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глобализации..............................................................................................95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Ларионов А.Э., Новичков А.В. Образы природы в прозе Фёдора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Абрамова (на примере тетралогии «Братья и сёстры»).......................101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 xml:space="preserve">Никитина С.А. </w:t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Агиевская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В.А. Некрополь церкви </w:t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Косьмы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и </w:t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Домиана</w:t>
      </w:r>
      <w:proofErr w:type="spellEnd"/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 xml:space="preserve">как фактор социальной идентичности села </w:t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Болшево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>...........................109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 xml:space="preserve">Пан </w:t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Юйбинь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>. Глобализация сквозь призму истории............................113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Серова Т.О. Особенности русского литературного и художественного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символизма 1900-х годов........................................................................117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Секция 3. Роль информационных технологий в освоении космоса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...................................................................................................................122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Аббасова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Т.С., Басистый И. Развитие систем связи и интернета в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космосе......................................................................................................122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Аббасова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Т.С., </w:t>
      </w:r>
      <w:proofErr w:type="spellStart"/>
      <w:r w:rsidRPr="00F56141">
        <w:rPr>
          <w:rFonts w:ascii="Arial" w:eastAsia="Times New Roman" w:hAnsi="Arial" w:cs="Arial"/>
          <w:color w:val="2C2D2E"/>
          <w:lang w:eastAsia="ru-RU"/>
        </w:rPr>
        <w:t>Ярыжко</w:t>
      </w:r>
      <w:proofErr w:type="spellEnd"/>
      <w:r w:rsidRPr="00F56141">
        <w:rPr>
          <w:rFonts w:ascii="Arial" w:eastAsia="Times New Roman" w:hAnsi="Arial" w:cs="Arial"/>
          <w:color w:val="2C2D2E"/>
          <w:lang w:eastAsia="ru-RU"/>
        </w:rPr>
        <w:t xml:space="preserve"> Ф.В. Применение больших данных и</w:t>
      </w:r>
      <w:r w:rsidRPr="00F5614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F56141">
        <w:rPr>
          <w:rFonts w:ascii="Arial" w:eastAsia="Times New Roman" w:hAnsi="Arial" w:cs="Arial"/>
          <w:color w:val="2C2D2E"/>
          <w:lang w:eastAsia="ru-RU"/>
        </w:rPr>
        <w:t>аналитики в космической науке.............................................................132</w:t>
      </w:r>
    </w:p>
    <w:p w:rsidR="005C3A40" w:rsidRDefault="00F56141">
      <w:bookmarkStart w:id="0" w:name="_GoBack"/>
      <w:bookmarkEnd w:id="0"/>
    </w:p>
    <w:sectPr w:rsidR="005C3A40" w:rsidSect="00C618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41"/>
    <w:rsid w:val="00047302"/>
    <w:rsid w:val="0019486D"/>
    <w:rsid w:val="00244B4E"/>
    <w:rsid w:val="00651ABE"/>
    <w:rsid w:val="00C61888"/>
    <w:rsid w:val="00D856B4"/>
    <w:rsid w:val="00F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7288-39ED-419D-9EB8-33F1F3EC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2024-04-10T16:59:00Z</dcterms:created>
  <dcterms:modified xsi:type="dcterms:W3CDTF">2024-04-10T17:00:00Z</dcterms:modified>
</cp:coreProperties>
</file>