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15"/>
        <w:gridCol w:w="4080"/>
        <w:gridCol w:w="355"/>
      </w:tblGrid>
      <w:tr w:rsidR="00583AF2" w:rsidRPr="00583AF2" w:rsidTr="00583AF2">
        <w:trPr>
          <w:tblCellSpacing w:w="0" w:type="dxa"/>
        </w:trPr>
        <w:tc>
          <w:tcPr>
            <w:tcW w:w="2150" w:type="pct"/>
            <w:vAlign w:val="center"/>
            <w:hideMark/>
          </w:tcPr>
          <w:p w:rsidR="00583AF2" w:rsidRPr="00583AF2" w:rsidRDefault="00583AF2" w:rsidP="00583AF2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3AF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eLIBRARY ID: </w:t>
            </w:r>
            <w:r w:rsidRPr="00583AF2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26311309</w:t>
            </w:r>
          </w:p>
        </w:tc>
        <w:tc>
          <w:tcPr>
            <w:tcW w:w="2300" w:type="pct"/>
            <w:vAlign w:val="center"/>
            <w:hideMark/>
          </w:tcPr>
          <w:p w:rsidR="00583AF2" w:rsidRPr="00583AF2" w:rsidRDefault="00583AF2" w:rsidP="00583AF2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3AF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ISBN: </w:t>
            </w:r>
            <w:r w:rsidRPr="00583AF2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978-5-91940-979-3</w:t>
            </w:r>
          </w:p>
        </w:tc>
        <w:tc>
          <w:tcPr>
            <w:tcW w:w="200" w:type="pct"/>
            <w:vAlign w:val="center"/>
            <w:hideMark/>
          </w:tcPr>
          <w:p w:rsidR="00583AF2" w:rsidRPr="00583AF2" w:rsidRDefault="00583AF2" w:rsidP="00583AF2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583AF2" w:rsidRPr="00583AF2" w:rsidRDefault="00583AF2" w:rsidP="00583AF2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"/>
        <w:gridCol w:w="8152"/>
      </w:tblGrid>
      <w:tr w:rsidR="00583AF2" w:rsidRPr="00583AF2" w:rsidTr="00583AF2">
        <w:trPr>
          <w:tblCellSpacing w:w="0" w:type="dxa"/>
        </w:trPr>
        <w:tc>
          <w:tcPr>
            <w:tcW w:w="60" w:type="dxa"/>
            <w:vAlign w:val="center"/>
            <w:hideMark/>
          </w:tcPr>
          <w:p w:rsidR="00583AF2" w:rsidRPr="00583AF2" w:rsidRDefault="00583AF2" w:rsidP="00583AF2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010" w:type="dxa"/>
            <w:vAlign w:val="center"/>
            <w:hideMark/>
          </w:tcPr>
          <w:p w:rsidR="00583AF2" w:rsidRPr="00583AF2" w:rsidRDefault="00583AF2" w:rsidP="00583AF2">
            <w:pPr>
              <w:spacing w:before="120" w:after="0"/>
              <w:ind w:firstLine="520"/>
              <w:jc w:val="center"/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</w:pPr>
            <w:r w:rsidRPr="00583AF2"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  <w:t>ИННОВАЦИОННЫЕ ТЕХНОЛОГИИ ОБЕСПЕЧЕНИЯ СОЦИАЛЬНО-ПСИХОЛОГИЧЕСКОЙ АДАПТАЦИИ И ГОТОВНОСТИ К ТРУДУ ДЕТЕЙ И МОЛОДЕЖИ С ОГРАНИЧЕННЫМИ ВОЗМОЖНОСТЯМИ ЗДОРОВЬЯ</w:t>
            </w:r>
          </w:p>
          <w:p w:rsidR="00583AF2" w:rsidRPr="00583AF2" w:rsidRDefault="00583AF2" w:rsidP="00583AF2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3AF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Том. Часть 1</w:t>
            </w:r>
          </w:p>
        </w:tc>
      </w:tr>
    </w:tbl>
    <w:p w:rsidR="00583AF2" w:rsidRPr="00583AF2" w:rsidRDefault="00583AF2" w:rsidP="00583AF2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8"/>
        <w:gridCol w:w="7882"/>
      </w:tblGrid>
      <w:tr w:rsidR="00583AF2" w:rsidRPr="00583AF2" w:rsidTr="00583AF2">
        <w:trPr>
          <w:tblCellSpacing w:w="0" w:type="dxa"/>
        </w:trPr>
        <w:tc>
          <w:tcPr>
            <w:tcW w:w="360" w:type="dxa"/>
            <w:shd w:val="clear" w:color="auto" w:fill="F5F5F5"/>
            <w:vAlign w:val="center"/>
            <w:hideMark/>
          </w:tcPr>
          <w:p w:rsidR="00583AF2" w:rsidRPr="00583AF2" w:rsidRDefault="00583AF2" w:rsidP="00583AF2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0" w:type="dxa"/>
            <w:shd w:val="clear" w:color="auto" w:fill="F5F5F5"/>
            <w:vAlign w:val="center"/>
            <w:hideMark/>
          </w:tcPr>
          <w:p w:rsidR="00583AF2" w:rsidRPr="00583AF2" w:rsidRDefault="00583AF2" w:rsidP="00583AF2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" w:tooltip="Список публикаций этого автора" w:history="1">
              <w:r w:rsidRPr="00583AF2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ЯДРОВ КОНСТАНТИН ПАВЛОВИЧ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99060" cy="76835"/>
                  <wp:effectExtent l="19050" t="0" r="0" b="0"/>
                  <wp:docPr id="1" name="Рисунок 1" descr="https://elibrary.ru/images/mail1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library.ru/images/mail1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AF2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583AF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 </w:t>
            </w:r>
            <w:hyperlink r:id="rId7" w:tooltip="Список публикаций этого автора" w:history="1">
              <w:r w:rsidRPr="00583AF2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ЗАХАРОВА НАДИРА ЛЕТФУЛЛОВНА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99060" cy="76835"/>
                  <wp:effectExtent l="19050" t="0" r="0" b="0"/>
                  <wp:docPr id="2" name="Рисунок 2" descr="https://elibrary.ru/images/mail1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ibrary.ru/images/mail1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AF2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583AF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 </w:t>
            </w:r>
            <w:r w:rsidRPr="00583AF2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ХАЛИЛУЛЛИНА Д.З.</w:t>
            </w:r>
            <w:r w:rsidRPr="00583AF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 </w:t>
            </w:r>
            <w:r w:rsidRPr="00583AF2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КОСЕНКО Т.М.</w:t>
            </w:r>
            <w:r w:rsidRPr="00583AF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 </w:t>
            </w:r>
            <w:hyperlink r:id="rId9" w:tooltip="Список публикаций этого автора" w:history="1">
              <w:r w:rsidRPr="00583AF2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ГОМЗЯКОВА Н.Ю.</w:t>
              </w:r>
            </w:hyperlink>
            <w:r w:rsidRPr="00583AF2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583AF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 </w:t>
            </w:r>
            <w:hyperlink r:id="rId10" w:tooltip="Список публикаций этого автора" w:history="1">
              <w:r w:rsidRPr="00583AF2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ХИЖНЯК Л.А.</w:t>
              </w:r>
            </w:hyperlink>
            <w:r w:rsidRPr="00583AF2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583AF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 </w:t>
            </w:r>
            <w:r w:rsidRPr="00583AF2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ОДИНЦОВА МАРИЯ АНТОНОВНА</w:t>
            </w: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99060" cy="76835"/>
                  <wp:effectExtent l="19050" t="0" r="0" b="0"/>
                  <wp:docPr id="3" name="Рисунок 3" descr="https://elibrary.ru/images/mail1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library.ru/images/mail1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AF2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2,1</w:t>
            </w:r>
            <w:r w:rsidRPr="00583AF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 </w:t>
            </w:r>
            <w:hyperlink r:id="rId12" w:tooltip="Список публикаций этого автора" w:history="1">
              <w:r w:rsidRPr="00583AF2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КАЯШЕВА ОЛЬГА ИГОРЕВНА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99060" cy="76835"/>
                  <wp:effectExtent l="19050" t="0" r="0" b="0"/>
                  <wp:docPr id="4" name="Рисунок 4" descr="https://elibrary.ru/images/mail1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library.ru/images/mail1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AF2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  <w:p w:rsidR="00583AF2" w:rsidRPr="00583AF2" w:rsidRDefault="00583AF2" w:rsidP="00583AF2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3AF2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583AF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hyperlink r:id="rId14" w:tooltip="Московский государственный областной университет" w:history="1">
              <w:r w:rsidRPr="00583AF2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Московский государственный областной университет</w:t>
              </w:r>
            </w:hyperlink>
            <w:r w:rsidRPr="00583AF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141014, Московская область, г.Мытищи, ул. Веры Волошиной, д.24</w:t>
            </w:r>
            <w:r w:rsidRPr="00583AF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583AF2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583AF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hyperlink r:id="rId15" w:tooltip="Московский государственный психолого-педагогический университет" w:history="1">
              <w:r w:rsidRPr="00583AF2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Московский государственный психолого-педагогический университет</w:t>
              </w:r>
            </w:hyperlink>
            <w:r w:rsidRPr="00583AF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127051, г. Москва,ул. Сретенка, 29</w:t>
            </w:r>
          </w:p>
        </w:tc>
      </w:tr>
    </w:tbl>
    <w:p w:rsidR="00583AF2" w:rsidRPr="00583AF2" w:rsidRDefault="00583AF2" w:rsidP="00583AF2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700" w:type="dxa"/>
        <w:tblCellSpacing w:w="0" w:type="dxa"/>
        <w:shd w:val="clear" w:color="auto" w:fill="F5F5F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00"/>
      </w:tblGrid>
      <w:tr w:rsidR="00583AF2" w:rsidRPr="00583AF2" w:rsidTr="00583AF2">
        <w:trPr>
          <w:tblCellSpacing w:w="0" w:type="dxa"/>
        </w:trPr>
        <w:tc>
          <w:tcPr>
            <w:tcW w:w="8610" w:type="dxa"/>
            <w:shd w:val="clear" w:color="auto" w:fill="F5F5F5"/>
            <w:vAlign w:val="center"/>
            <w:hideMark/>
          </w:tcPr>
          <w:p w:rsidR="00583AF2" w:rsidRPr="00583AF2" w:rsidRDefault="00583AF2" w:rsidP="00583AF2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3AF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Тип: </w:t>
            </w:r>
            <w:r w:rsidRPr="00583AF2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монография</w:t>
            </w:r>
            <w:r w:rsidRPr="00583AF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Язык: </w:t>
            </w:r>
            <w:r w:rsidRPr="00583AF2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русский</w:t>
            </w:r>
          </w:p>
        </w:tc>
      </w:tr>
      <w:tr w:rsidR="00583AF2" w:rsidRPr="00583AF2" w:rsidTr="00583AF2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583AF2" w:rsidRPr="00583AF2" w:rsidRDefault="00583AF2" w:rsidP="00583AF2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AF2" w:rsidRPr="00583AF2" w:rsidTr="00583AF2">
        <w:trPr>
          <w:tblCellSpacing w:w="0" w:type="dxa"/>
        </w:trPr>
        <w:tc>
          <w:tcPr>
            <w:tcW w:w="8610" w:type="dxa"/>
            <w:shd w:val="clear" w:color="auto" w:fill="F5F5F5"/>
            <w:vAlign w:val="center"/>
            <w:hideMark/>
          </w:tcPr>
          <w:p w:rsidR="00583AF2" w:rsidRPr="00583AF2" w:rsidRDefault="00583AF2" w:rsidP="00583AF2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3AF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Год издания: </w:t>
            </w:r>
            <w:r w:rsidRPr="00583AF2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2014</w:t>
            </w:r>
            <w:r w:rsidRPr="00583AF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Место издания: </w:t>
            </w:r>
            <w:r w:rsidRPr="00583AF2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Москва</w:t>
            </w:r>
            <w:r w:rsidRPr="00583AF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Число страниц: </w:t>
            </w:r>
            <w:r w:rsidRPr="00583AF2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174</w:t>
            </w:r>
          </w:p>
        </w:tc>
      </w:tr>
      <w:tr w:rsidR="00583AF2" w:rsidRPr="00583AF2" w:rsidTr="00583AF2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583AF2" w:rsidRPr="00583AF2" w:rsidRDefault="00583AF2" w:rsidP="00583AF2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AF2" w:rsidRPr="00583AF2" w:rsidTr="00583AF2">
        <w:trPr>
          <w:tblCellSpacing w:w="0" w:type="dxa"/>
        </w:trPr>
        <w:tc>
          <w:tcPr>
            <w:tcW w:w="8610" w:type="dxa"/>
            <w:shd w:val="clear" w:color="auto" w:fill="F5F5F5"/>
            <w:vAlign w:val="center"/>
            <w:hideMark/>
          </w:tcPr>
          <w:p w:rsidR="00583AF2" w:rsidRPr="00583AF2" w:rsidRDefault="00583AF2" w:rsidP="00583AF2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3AF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Издательство: </w:t>
            </w:r>
            <w:hyperlink r:id="rId16" w:tooltip="Информация об издательстве" w:history="1">
              <w:r w:rsidRPr="00583AF2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Издательство "Перо"</w:t>
              </w:r>
            </w:hyperlink>
            <w:r w:rsidRPr="00583AF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(Москва)</w:t>
            </w:r>
          </w:p>
        </w:tc>
      </w:tr>
      <w:tr w:rsidR="00583AF2" w:rsidRPr="00583AF2" w:rsidTr="00583AF2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583AF2" w:rsidRPr="00583AF2" w:rsidRDefault="00583AF2" w:rsidP="00583AF2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016D7" w:rsidRDefault="002016D7"/>
    <w:sectPr w:rsidR="002016D7" w:rsidSect="0020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583AF2"/>
    <w:rsid w:val="002016D7"/>
    <w:rsid w:val="00583AF2"/>
    <w:rsid w:val="005C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583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3A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AF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likulya@mail.ru" TargetMode="External"/><Relationship Id="rId13" Type="http://schemas.openxmlformats.org/officeDocument/2006/relationships/hyperlink" Target="mailto:idst1230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library.ru/author_items.asp?authorid=482849" TargetMode="External"/><Relationship Id="rId12" Type="http://schemas.openxmlformats.org/officeDocument/2006/relationships/hyperlink" Target="https://elibrary.ru/author_items.asp?authorid=71979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library.ru/publisher_about.asp?pubsid=9125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mailto:Mari505@mail.ru" TargetMode="External"/><Relationship Id="rId5" Type="http://schemas.openxmlformats.org/officeDocument/2006/relationships/hyperlink" Target="mailto:yadrov@inbox.ru" TargetMode="External"/><Relationship Id="rId15" Type="http://schemas.openxmlformats.org/officeDocument/2006/relationships/hyperlink" Target="https://elibrary.ru/org_items.asp?orgsid=5905" TargetMode="External"/><Relationship Id="rId10" Type="http://schemas.openxmlformats.org/officeDocument/2006/relationships/hyperlink" Target="https://elibrary.ru/author_items.asp?authorid=770793" TargetMode="External"/><Relationship Id="rId4" Type="http://schemas.openxmlformats.org/officeDocument/2006/relationships/hyperlink" Target="https://elibrary.ru/author_items.asp?authorid=594861" TargetMode="External"/><Relationship Id="rId9" Type="http://schemas.openxmlformats.org/officeDocument/2006/relationships/hyperlink" Target="https://elibrary.ru/author_items.asp?authorid=548366" TargetMode="External"/><Relationship Id="rId14" Type="http://schemas.openxmlformats.org/officeDocument/2006/relationships/hyperlink" Target="https://elibrary.ru/org_items.asp?orgsid=14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Адамовский</dc:creator>
  <cp:lastModifiedBy>Андрей Адамовский</cp:lastModifiedBy>
  <cp:revision>2</cp:revision>
  <dcterms:created xsi:type="dcterms:W3CDTF">2019-12-24T04:41:00Z</dcterms:created>
  <dcterms:modified xsi:type="dcterms:W3CDTF">2019-12-24T04:41:00Z</dcterms:modified>
</cp:coreProperties>
</file>