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30B" w:rsidRDefault="00822E2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38825" cy="893174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35" cy="89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28" w:rsidRDefault="00822E28">
      <w:r>
        <w:rPr>
          <w:noProof/>
          <w:lang w:eastAsia="ru-RU"/>
        </w:rPr>
        <w:lastRenderedPageBreak/>
        <w:drawing>
          <wp:inline distT="0" distB="0" distL="0" distR="0">
            <wp:extent cx="5934075" cy="7820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28" w:rsidRDefault="00822E28"/>
    <w:p w:rsidR="00822E28" w:rsidRDefault="00822E28"/>
    <w:p w:rsidR="00822E28" w:rsidRDefault="00822E28"/>
    <w:p w:rsidR="00822E28" w:rsidRDefault="00822E28"/>
    <w:p w:rsidR="00822E28" w:rsidRDefault="00822E28">
      <w:r>
        <w:rPr>
          <w:noProof/>
          <w:lang w:eastAsia="ru-RU"/>
        </w:rPr>
        <w:lastRenderedPageBreak/>
        <w:drawing>
          <wp:inline distT="0" distB="0" distL="0" distR="0">
            <wp:extent cx="5934075" cy="7753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28" w:rsidRDefault="00822E28"/>
    <w:p w:rsidR="00822E28" w:rsidRDefault="00822E28"/>
    <w:p w:rsidR="00822E28" w:rsidRDefault="00822E28"/>
    <w:p w:rsidR="00822E28" w:rsidRDefault="00822E28"/>
    <w:p w:rsidR="00851E57" w:rsidRPr="00BD44E1" w:rsidRDefault="00851E57" w:rsidP="00851E57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color w:val="000000"/>
          <w:sz w:val="32"/>
          <w:szCs w:val="32"/>
        </w:rPr>
      </w:pPr>
      <w:r w:rsidRPr="00BD44E1">
        <w:rPr>
          <w:b/>
          <w:color w:val="000000"/>
          <w:sz w:val="32"/>
          <w:szCs w:val="32"/>
        </w:rPr>
        <w:lastRenderedPageBreak/>
        <w:t>АНАЛИЗ ВРЕДОНОСНОГО ТРАФИКА И СИСТЕМЫ ДОМЕННЫХ ИМЕН</w:t>
      </w:r>
    </w:p>
    <w:p w:rsidR="00851E57" w:rsidRPr="00890163" w:rsidRDefault="00851E57" w:rsidP="00851E57">
      <w:pPr>
        <w:spacing w:after="0" w:line="240" w:lineRule="auto"/>
        <w:jc w:val="right"/>
        <w:rPr>
          <w:rFonts w:cs="Times New Roman"/>
          <w:sz w:val="32"/>
          <w:szCs w:val="32"/>
        </w:rPr>
      </w:pPr>
      <w:r w:rsidRPr="00890163">
        <w:rPr>
          <w:rFonts w:cs="Times New Roman"/>
          <w:sz w:val="32"/>
          <w:szCs w:val="32"/>
        </w:rPr>
        <w:t>Аббасова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Т.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С.</w:t>
      </w:r>
    </w:p>
    <w:p w:rsidR="00851E57" w:rsidRPr="00890163" w:rsidRDefault="00851E57" w:rsidP="00851E57">
      <w:pPr>
        <w:spacing w:after="0" w:line="240" w:lineRule="auto"/>
        <w:jc w:val="right"/>
        <w:rPr>
          <w:rFonts w:cs="Times New Roman"/>
          <w:sz w:val="32"/>
          <w:szCs w:val="32"/>
        </w:rPr>
      </w:pPr>
      <w:r w:rsidRPr="00890163">
        <w:rPr>
          <w:rFonts w:cs="Times New Roman"/>
          <w:sz w:val="32"/>
          <w:szCs w:val="32"/>
        </w:rPr>
        <w:t>к.т.н.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доцент</w:t>
      </w:r>
    </w:p>
    <w:p w:rsidR="00851E57" w:rsidRPr="00890163" w:rsidRDefault="00851E57" w:rsidP="00851E57">
      <w:pPr>
        <w:spacing w:after="0" w:line="240" w:lineRule="auto"/>
        <w:jc w:val="right"/>
        <w:rPr>
          <w:rFonts w:cs="Times New Roman"/>
          <w:sz w:val="32"/>
          <w:szCs w:val="32"/>
        </w:rPr>
      </w:pPr>
      <w:proofErr w:type="spellStart"/>
      <w:r w:rsidRPr="00890163">
        <w:rPr>
          <w:rFonts w:cs="Times New Roman"/>
          <w:sz w:val="32"/>
          <w:szCs w:val="32"/>
        </w:rPr>
        <w:t>Елькин</w:t>
      </w:r>
      <w:proofErr w:type="spellEnd"/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С.В.</w:t>
      </w:r>
    </w:p>
    <w:p w:rsidR="00851E57" w:rsidRPr="00890163" w:rsidRDefault="00851E57" w:rsidP="00851E57">
      <w:pPr>
        <w:spacing w:after="0" w:line="240" w:lineRule="auto"/>
        <w:jc w:val="right"/>
        <w:rPr>
          <w:rFonts w:cs="Times New Roman"/>
          <w:sz w:val="32"/>
          <w:szCs w:val="32"/>
        </w:rPr>
      </w:pPr>
      <w:proofErr w:type="spellStart"/>
      <w:r w:rsidRPr="00890163">
        <w:rPr>
          <w:rFonts w:cs="Times New Roman"/>
          <w:sz w:val="32"/>
          <w:szCs w:val="32"/>
        </w:rPr>
        <w:t>Любова</w:t>
      </w:r>
      <w:proofErr w:type="spellEnd"/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А.С.</w:t>
      </w:r>
    </w:p>
    <w:p w:rsidR="00851E57" w:rsidRPr="00890163" w:rsidRDefault="00851E57" w:rsidP="00851E57">
      <w:pPr>
        <w:spacing w:after="0" w:line="240" w:lineRule="auto"/>
        <w:jc w:val="right"/>
        <w:rPr>
          <w:rFonts w:cs="Times New Roman"/>
          <w:sz w:val="32"/>
          <w:szCs w:val="32"/>
        </w:rPr>
      </w:pPr>
      <w:proofErr w:type="spellStart"/>
      <w:r w:rsidRPr="00890163">
        <w:rPr>
          <w:rFonts w:cs="Times New Roman"/>
          <w:sz w:val="32"/>
          <w:szCs w:val="32"/>
        </w:rPr>
        <w:t>Гунина</w:t>
      </w:r>
      <w:proofErr w:type="spellEnd"/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Е.В.</w:t>
      </w:r>
    </w:p>
    <w:p w:rsidR="00851E57" w:rsidRPr="00890163" w:rsidRDefault="00851E57" w:rsidP="00851E57">
      <w:pPr>
        <w:spacing w:after="0" w:line="240" w:lineRule="auto"/>
        <w:ind w:firstLine="709"/>
        <w:jc w:val="right"/>
        <w:rPr>
          <w:rFonts w:cs="Times New Roman"/>
          <w:sz w:val="32"/>
          <w:szCs w:val="32"/>
        </w:rPr>
      </w:pPr>
      <w:r w:rsidRPr="00890163">
        <w:rPr>
          <w:rFonts w:cs="Times New Roman"/>
          <w:sz w:val="32"/>
          <w:szCs w:val="32"/>
        </w:rPr>
        <w:t>бакалавры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по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направлению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подготовки</w:t>
      </w:r>
    </w:p>
    <w:p w:rsidR="00851E57" w:rsidRPr="00890163" w:rsidRDefault="00851E57" w:rsidP="00851E57">
      <w:pPr>
        <w:spacing w:after="0" w:line="240" w:lineRule="auto"/>
        <w:ind w:firstLine="709"/>
        <w:jc w:val="right"/>
        <w:rPr>
          <w:rFonts w:cs="Times New Roman"/>
          <w:sz w:val="32"/>
          <w:szCs w:val="32"/>
        </w:rPr>
      </w:pPr>
      <w:r w:rsidRPr="00890163">
        <w:rPr>
          <w:rFonts w:cs="Times New Roman"/>
          <w:sz w:val="32"/>
          <w:szCs w:val="32"/>
        </w:rPr>
        <w:t>«Информационные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системы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и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технологии»</w:t>
      </w:r>
    </w:p>
    <w:p w:rsidR="00851E57" w:rsidRPr="00890163" w:rsidRDefault="00851E57" w:rsidP="00851E57">
      <w:pPr>
        <w:spacing w:after="0" w:line="240" w:lineRule="auto"/>
        <w:ind w:firstLine="709"/>
        <w:jc w:val="right"/>
        <w:rPr>
          <w:rFonts w:cs="Times New Roman"/>
          <w:sz w:val="32"/>
          <w:szCs w:val="32"/>
        </w:rPr>
      </w:pPr>
      <w:r w:rsidRPr="00890163">
        <w:rPr>
          <w:rFonts w:cs="Times New Roman"/>
          <w:sz w:val="32"/>
          <w:szCs w:val="32"/>
        </w:rPr>
        <w:t>Технологический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университет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(«МГОТУ»)</w:t>
      </w:r>
    </w:p>
    <w:p w:rsidR="00851E57" w:rsidRPr="00890163" w:rsidRDefault="00851E57" w:rsidP="00851E57">
      <w:pPr>
        <w:spacing w:after="0" w:line="240" w:lineRule="auto"/>
        <w:ind w:firstLine="709"/>
        <w:jc w:val="right"/>
        <w:rPr>
          <w:rFonts w:cs="Times New Roman"/>
          <w:sz w:val="32"/>
          <w:szCs w:val="32"/>
        </w:rPr>
      </w:pPr>
      <w:r w:rsidRPr="00890163">
        <w:rPr>
          <w:rFonts w:cs="Times New Roman"/>
          <w:sz w:val="32"/>
          <w:szCs w:val="32"/>
        </w:rPr>
        <w:t>Россия,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г.</w:t>
      </w:r>
      <w:r>
        <w:rPr>
          <w:rFonts w:cs="Times New Roman"/>
          <w:sz w:val="32"/>
          <w:szCs w:val="32"/>
        </w:rPr>
        <w:t xml:space="preserve"> </w:t>
      </w:r>
      <w:r w:rsidRPr="00890163">
        <w:rPr>
          <w:rFonts w:cs="Times New Roman"/>
          <w:sz w:val="32"/>
          <w:szCs w:val="32"/>
        </w:rPr>
        <w:t>Королев</w:t>
      </w:r>
    </w:p>
    <w:p w:rsidR="00851E57" w:rsidRPr="00351502" w:rsidRDefault="00851E57" w:rsidP="00851E57">
      <w:pPr>
        <w:pStyle w:val="a3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7"/>
        </w:rPr>
      </w:pPr>
    </w:p>
    <w:p w:rsidR="00851E57" w:rsidRDefault="00851E57" w:rsidP="00851E57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D44E1">
        <w:rPr>
          <w:color w:val="000000"/>
          <w:sz w:val="28"/>
          <w:szCs w:val="28"/>
        </w:rPr>
        <w:t>Проанализированы характеристики системы доменных имен (</w:t>
      </w:r>
      <w:r w:rsidRPr="00BD44E1">
        <w:rPr>
          <w:color w:val="000000"/>
          <w:sz w:val="28"/>
          <w:szCs w:val="28"/>
          <w:lang w:val="en-US"/>
        </w:rPr>
        <w:t>DNS</w:t>
      </w:r>
      <w:r w:rsidRPr="00BD44E1">
        <w:rPr>
          <w:color w:val="000000"/>
          <w:sz w:val="28"/>
          <w:szCs w:val="28"/>
        </w:rPr>
        <w:t xml:space="preserve">) и анализ вредоносных программ, каналы </w:t>
      </w:r>
      <w:r w:rsidRPr="00BD44E1">
        <w:rPr>
          <w:color w:val="000000"/>
          <w:sz w:val="28"/>
          <w:szCs w:val="28"/>
          <w:lang w:val="en-US"/>
        </w:rPr>
        <w:t>DNS</w:t>
      </w:r>
      <w:r w:rsidRPr="00BD44E1">
        <w:rPr>
          <w:color w:val="000000"/>
          <w:sz w:val="28"/>
          <w:szCs w:val="28"/>
        </w:rPr>
        <w:t xml:space="preserve">, трафик </w:t>
      </w:r>
      <w:r w:rsidRPr="00BD44E1">
        <w:rPr>
          <w:color w:val="000000"/>
          <w:sz w:val="28"/>
          <w:szCs w:val="28"/>
          <w:lang w:val="en-US"/>
        </w:rPr>
        <w:t>DNS</w:t>
      </w:r>
      <w:r w:rsidRPr="00BD44E1">
        <w:rPr>
          <w:color w:val="000000"/>
          <w:sz w:val="28"/>
          <w:szCs w:val="28"/>
        </w:rPr>
        <w:t xml:space="preserve">, каналы </w:t>
      </w:r>
      <w:r>
        <w:rPr>
          <w:color w:val="000000"/>
          <w:sz w:val="28"/>
          <w:szCs w:val="28"/>
        </w:rPr>
        <w:t>распределения полезной нагрузки</w:t>
      </w:r>
      <w:r w:rsidRPr="00BD44E1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показано, что</w:t>
      </w:r>
      <w:r w:rsidRPr="00BD44E1">
        <w:rPr>
          <w:color w:val="000000"/>
          <w:sz w:val="28"/>
          <w:szCs w:val="28"/>
        </w:rPr>
        <w:t xml:space="preserve"> вредоносные программы становятся все более опасными с каждым днем. </w:t>
      </w:r>
    </w:p>
    <w:p w:rsidR="00851E57" w:rsidRPr="00BD44E1" w:rsidRDefault="00851E57" w:rsidP="00851E57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D44E1">
        <w:rPr>
          <w:i/>
          <w:color w:val="000000"/>
          <w:sz w:val="28"/>
          <w:szCs w:val="28"/>
        </w:rPr>
        <w:t xml:space="preserve">Ключевые слова: </w:t>
      </w:r>
      <w:r w:rsidRPr="00BD44E1">
        <w:rPr>
          <w:color w:val="000000"/>
          <w:sz w:val="28"/>
          <w:szCs w:val="28"/>
          <w:lang w:val="en-US"/>
        </w:rPr>
        <w:t>DNS</w:t>
      </w:r>
      <w:r w:rsidRPr="00BD44E1">
        <w:rPr>
          <w:color w:val="000000"/>
          <w:sz w:val="28"/>
          <w:szCs w:val="28"/>
        </w:rPr>
        <w:t xml:space="preserve"> сервер, угрозы, </w:t>
      </w:r>
      <w:r w:rsidRPr="00BD44E1">
        <w:rPr>
          <w:color w:val="000000"/>
          <w:sz w:val="28"/>
          <w:szCs w:val="28"/>
          <w:lang w:val="en-US"/>
        </w:rPr>
        <w:t>Zeus</w:t>
      </w:r>
      <w:r w:rsidRPr="00BD44E1">
        <w:rPr>
          <w:color w:val="000000"/>
          <w:sz w:val="28"/>
          <w:szCs w:val="28"/>
        </w:rPr>
        <w:t xml:space="preserve"> интернет бот, </w:t>
      </w:r>
      <w:r w:rsidRPr="00BD44E1">
        <w:rPr>
          <w:color w:val="000000"/>
          <w:sz w:val="28"/>
          <w:szCs w:val="28"/>
          <w:lang w:val="en-US"/>
        </w:rPr>
        <w:t>DDoS</w:t>
      </w:r>
      <w:r w:rsidRPr="00BD44E1">
        <w:rPr>
          <w:color w:val="000000"/>
          <w:sz w:val="28"/>
          <w:szCs w:val="28"/>
        </w:rPr>
        <w:t xml:space="preserve">, </w:t>
      </w:r>
      <w:proofErr w:type="spellStart"/>
      <w:r w:rsidRPr="00BD44E1">
        <w:rPr>
          <w:color w:val="000000"/>
          <w:sz w:val="28"/>
          <w:szCs w:val="28"/>
        </w:rPr>
        <w:t>кибератака</w:t>
      </w:r>
      <w:proofErr w:type="spellEnd"/>
      <w:r w:rsidRPr="00BD44E1">
        <w:rPr>
          <w:color w:val="000000"/>
          <w:sz w:val="28"/>
          <w:szCs w:val="28"/>
        </w:rPr>
        <w:t>, вредоносн</w:t>
      </w:r>
      <w:r>
        <w:rPr>
          <w:color w:val="000000"/>
          <w:sz w:val="28"/>
          <w:szCs w:val="28"/>
        </w:rPr>
        <w:t>ая</w:t>
      </w:r>
      <w:r w:rsidRPr="00BD44E1">
        <w:rPr>
          <w:color w:val="000000"/>
          <w:sz w:val="28"/>
          <w:szCs w:val="28"/>
        </w:rPr>
        <w:t xml:space="preserve"> программ</w:t>
      </w:r>
      <w:r>
        <w:rPr>
          <w:color w:val="000000"/>
          <w:sz w:val="28"/>
          <w:szCs w:val="28"/>
        </w:rPr>
        <w:t>а</w:t>
      </w:r>
      <w:r w:rsidRPr="00BD44E1">
        <w:rPr>
          <w:color w:val="000000"/>
          <w:sz w:val="28"/>
          <w:szCs w:val="28"/>
        </w:rPr>
        <w:t>, каналы распределения полезной нагрузки.</w:t>
      </w:r>
    </w:p>
    <w:p w:rsidR="00851E57" w:rsidRDefault="00851E57" w:rsidP="00851E57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</w:p>
    <w:p w:rsidR="00851E57" w:rsidRPr="00BB62B1" w:rsidRDefault="00851E57" w:rsidP="00851E57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  <w:r w:rsidRPr="00BB62B1">
        <w:rPr>
          <w:color w:val="000000"/>
          <w:sz w:val="32"/>
          <w:szCs w:val="32"/>
        </w:rPr>
        <w:t>Серверы команд и управления хостом обычно используются для обнаружения зараженных компьютеров. Основная задача – найти вредоносные программы. Вредоносные программы включают в себя рассылку спама, кражу учетных данных, запуск атак типа «отказ в обслуживании».</w:t>
      </w:r>
    </w:p>
    <w:p w:rsidR="00851E57" w:rsidRPr="00BB62B1" w:rsidRDefault="00851E57" w:rsidP="00851E57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  <w:r w:rsidRPr="00BB62B1">
        <w:rPr>
          <w:color w:val="000000"/>
          <w:sz w:val="32"/>
          <w:szCs w:val="32"/>
        </w:rPr>
        <w:t>Как статический, так и динамический анализ вредоносных программ, а также мониторинг трафика системы доменных имен (</w:t>
      </w:r>
      <w:r w:rsidRPr="00BB62B1">
        <w:rPr>
          <w:color w:val="000000"/>
          <w:sz w:val="32"/>
          <w:szCs w:val="32"/>
          <w:lang w:val="en-US"/>
        </w:rPr>
        <w:t>DNS</w:t>
      </w:r>
      <w:r w:rsidRPr="00BB62B1">
        <w:rPr>
          <w:color w:val="000000"/>
          <w:sz w:val="32"/>
          <w:szCs w:val="32"/>
        </w:rPr>
        <w:t xml:space="preserve">) предоставляют ценную информацию о вредоносных действиях и помогают экспертам по безопасности обнаруживать и защищать от многих </w:t>
      </w:r>
      <w:proofErr w:type="spellStart"/>
      <w:r w:rsidRPr="00BB62B1">
        <w:rPr>
          <w:color w:val="000000"/>
          <w:sz w:val="32"/>
          <w:szCs w:val="32"/>
        </w:rPr>
        <w:t>кибератак</w:t>
      </w:r>
      <w:proofErr w:type="spellEnd"/>
      <w:r>
        <w:rPr>
          <w:color w:val="000000"/>
          <w:sz w:val="32"/>
          <w:szCs w:val="32"/>
        </w:rPr>
        <w:t xml:space="preserve"> </w:t>
      </w:r>
      <w:r w:rsidRPr="00BB62B1">
        <w:rPr>
          <w:color w:val="000000"/>
          <w:sz w:val="32"/>
          <w:szCs w:val="32"/>
        </w:rPr>
        <w:t>[</w:t>
      </w:r>
      <w:r>
        <w:rPr>
          <w:color w:val="000000"/>
          <w:sz w:val="32"/>
          <w:szCs w:val="32"/>
        </w:rPr>
        <w:t>1,</w:t>
      </w:r>
      <w:r w:rsidRPr="00BB62B1">
        <w:rPr>
          <w:color w:val="000000"/>
          <w:sz w:val="32"/>
          <w:szCs w:val="32"/>
        </w:rPr>
        <w:t>2].</w:t>
      </w:r>
    </w:p>
    <w:p w:rsidR="00822E28" w:rsidRDefault="00851E57" w:rsidP="00851E57">
      <w:r w:rsidRPr="00BB62B1">
        <w:rPr>
          <w:color w:val="000000"/>
          <w:sz w:val="32"/>
          <w:szCs w:val="32"/>
        </w:rPr>
        <w:t xml:space="preserve">Чтобы понять внутреннюю работу наборов инструментов для отражения </w:t>
      </w:r>
      <w:proofErr w:type="spellStart"/>
      <w:r w:rsidRPr="00BB62B1">
        <w:rPr>
          <w:color w:val="000000"/>
          <w:sz w:val="32"/>
          <w:szCs w:val="32"/>
        </w:rPr>
        <w:t>кибератак</w:t>
      </w:r>
      <w:proofErr w:type="spellEnd"/>
      <w:r w:rsidRPr="00BB62B1">
        <w:rPr>
          <w:color w:val="000000"/>
          <w:sz w:val="32"/>
          <w:szCs w:val="32"/>
        </w:rPr>
        <w:t xml:space="preserve">, был представлен подробный анализ обратного инжиниринга набора инструментов для борьбы с преступностью </w:t>
      </w:r>
      <w:r w:rsidRPr="00BB62B1">
        <w:rPr>
          <w:color w:val="000000"/>
          <w:sz w:val="32"/>
          <w:szCs w:val="32"/>
          <w:lang w:val="en-US"/>
        </w:rPr>
        <w:t>Zeus</w:t>
      </w:r>
      <w:r w:rsidRPr="00BB62B1">
        <w:rPr>
          <w:color w:val="000000"/>
          <w:sz w:val="32"/>
          <w:szCs w:val="32"/>
        </w:rPr>
        <w:t xml:space="preserve">. Анализ позволяет представить структуру сообщений сети бота </w:t>
      </w:r>
      <w:r w:rsidRPr="00BB62B1">
        <w:rPr>
          <w:color w:val="000000"/>
          <w:sz w:val="32"/>
          <w:szCs w:val="32"/>
          <w:lang w:val="en-US"/>
        </w:rPr>
        <w:t>Zeus</w:t>
      </w:r>
      <w:r w:rsidRPr="00BB62B1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</w:t>
      </w:r>
      <w:r w:rsidRPr="00BB62B1">
        <w:rPr>
          <w:color w:val="000000"/>
          <w:sz w:val="32"/>
          <w:szCs w:val="32"/>
        </w:rPr>
        <w:t xml:space="preserve">Эта структура может быть использована для извлечения ценных компьютерных данных из анализируемого вредоносного ПО. Полученные сведения помогают раскрыть важные сведения о различных </w:t>
      </w:r>
      <w:proofErr w:type="spellStart"/>
      <w:r w:rsidRPr="00BB62B1">
        <w:rPr>
          <w:color w:val="000000"/>
          <w:sz w:val="32"/>
          <w:szCs w:val="32"/>
        </w:rPr>
        <w:t>кибератаках</w:t>
      </w:r>
      <w:proofErr w:type="spellEnd"/>
      <w:r w:rsidRPr="00BB62B1">
        <w:rPr>
          <w:color w:val="000000"/>
          <w:sz w:val="32"/>
          <w:szCs w:val="32"/>
        </w:rPr>
        <w:t xml:space="preserve"> и раскрывают домены нарушителей, а также сети вредоносной инфраструктуры.</w:t>
      </w:r>
    </w:p>
    <w:sectPr w:rsidR="00822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E28"/>
    <w:rsid w:val="00025788"/>
    <w:rsid w:val="001B0994"/>
    <w:rsid w:val="00211F50"/>
    <w:rsid w:val="00413811"/>
    <w:rsid w:val="005F730B"/>
    <w:rsid w:val="00822E28"/>
    <w:rsid w:val="00851E57"/>
    <w:rsid w:val="008A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41EBDF-4F50-4BC8-B7FD-69505788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1E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Аббасова Татьяна Сергеевна</cp:lastModifiedBy>
  <cp:revision>2</cp:revision>
  <dcterms:created xsi:type="dcterms:W3CDTF">2020-01-10T10:24:00Z</dcterms:created>
  <dcterms:modified xsi:type="dcterms:W3CDTF">2020-01-10T10:24:00Z</dcterms:modified>
</cp:coreProperties>
</file>