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4"/>
        <w:gridCol w:w="2131"/>
      </w:tblGrid>
      <w:tr w:rsidR="00C23430" w:rsidRPr="00C23430" w:rsidTr="00C23430">
        <w:trPr>
          <w:tblCellSpacing w:w="0" w:type="dxa"/>
        </w:trPr>
        <w:tc>
          <w:tcPr>
            <w:tcW w:w="9000" w:type="dxa"/>
            <w:shd w:val="clear" w:color="auto" w:fill="F5F5F5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C23430" w:rsidRPr="00C2343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C23430" w:rsidRPr="00C23430" w:rsidRDefault="00C23430" w:rsidP="00C23430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b/>
                      <w:bCs/>
                      <w:color w:val="5674B9"/>
                      <w:sz w:val="18"/>
                      <w:szCs w:val="18"/>
                      <w:lang w:eastAsia="ru-RU"/>
                    </w:rPr>
                    <w:t>ИНФОРМАЦИЯ О ПУБЛИКАЦИИ</w:t>
                  </w:r>
                </w:p>
              </w:tc>
            </w:tr>
          </w:tbl>
          <w:p w:rsidR="00C23430" w:rsidRPr="00C23430" w:rsidRDefault="00C23430" w:rsidP="00C23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0" w:type="dxa"/>
            <w:shd w:val="clear" w:color="auto" w:fill="F5F5F5"/>
            <w:vAlign w:val="center"/>
            <w:hideMark/>
          </w:tcPr>
          <w:p w:rsidR="00C23430" w:rsidRPr="00C23430" w:rsidRDefault="00C23430" w:rsidP="00C2343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3430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47825" cy="466725"/>
                      <wp:effectExtent l="0" t="0" r="0" b="0"/>
                      <wp:docPr id="12" name="Прямоугольник 12" descr="https://elibrary.ru/images/scienceindex_logo2.svg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478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93D66" id="Прямоугольник 12" o:spid="_x0000_s1026" alt="https://elibrary.ru/images/scienceindex_logo2.svg" href="https://elibrary.ru/project_risc.asp" style="width:129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23430" w:rsidRPr="00C23430" w:rsidTr="00C2343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2062"/>
              <w:gridCol w:w="1238"/>
              <w:gridCol w:w="413"/>
              <w:gridCol w:w="4373"/>
            </w:tblGrid>
            <w:tr w:rsidR="00C23430" w:rsidRPr="00C23430">
              <w:trPr>
                <w:tblCellSpacing w:w="0" w:type="dxa"/>
              </w:trPr>
              <w:tc>
                <w:tcPr>
                  <w:tcW w:w="100" w:type="pct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eLIBRARY</w:t>
                  </w:r>
                  <w:proofErr w:type="spellEnd"/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ID: </w:t>
                  </w:r>
                  <w:hyperlink r:id="rId5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54636024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EDN: </w:t>
                  </w:r>
                  <w:hyperlink r:id="rId6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OSFZXO</w:t>
                    </w:r>
                  </w:hyperlink>
                </w:p>
              </w:tc>
              <w:tc>
                <w:tcPr>
                  <w:tcW w:w="250" w:type="pct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noProof/>
                      <w:color w:val="00008F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" name="Рисунок 11" descr="https://elibrary.ru/images/qr_code2.p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library.ru/images/qr_code2.pn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0" w:type="pct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DOI: </w:t>
                  </w:r>
                  <w:hyperlink r:id="rId9" w:tgtFrame="_blank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10.18127/j00338486-202309-11</w:t>
                    </w:r>
                  </w:hyperlink>
                </w:p>
              </w:tc>
            </w:tr>
          </w:tbl>
          <w:p w:rsidR="00C23430" w:rsidRPr="00C23430" w:rsidRDefault="00C23430" w:rsidP="00C2343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8152"/>
            </w:tblGrid>
            <w:tr w:rsidR="00C23430" w:rsidRPr="00C23430">
              <w:trPr>
                <w:tblCellSpacing w:w="0" w:type="dxa"/>
              </w:trPr>
              <w:tc>
                <w:tcPr>
                  <w:tcW w:w="6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1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before="120" w:after="0" w:line="240" w:lineRule="auto"/>
                    <w:ind w:firstLine="45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26C4F"/>
                      <w:sz w:val="20"/>
                      <w:szCs w:val="20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b/>
                      <w:bCs/>
                      <w:color w:val="F26C4F"/>
                      <w:sz w:val="20"/>
                      <w:szCs w:val="20"/>
                      <w:lang w:eastAsia="ru-RU"/>
                    </w:rPr>
                    <w:t>ОЦЕНКА ВЛИЯНИЯ ГАУССОВСКОГО ШУМА, ПОМЕХ ГАРМОНИЧЕСКОГО ТИПА И КОМБИНИРОВАННЫХ ПОМЕХ НА БЕСПРОВОДНЫЕ УСТРОЙСТВА БЛИЖНЕГО РАДИУСА ДЕЙСТВИЯ</w:t>
                  </w:r>
                </w:p>
              </w:tc>
            </w:tr>
          </w:tbl>
          <w:p w:rsidR="00C23430" w:rsidRPr="00C23430" w:rsidRDefault="00C23430" w:rsidP="00C2343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882"/>
            </w:tblGrid>
            <w:tr w:rsidR="00C23430" w:rsidRPr="00C23430" w:rsidTr="00C23430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1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b/>
                      <w:bCs/>
                      <w:color w:val="00008F"/>
                      <w:sz w:val="16"/>
                      <w:szCs w:val="16"/>
                      <w:lang w:eastAsia="ru-RU"/>
                    </w:rPr>
                    <w:t>АРТЮШЕНКО В.М.</w:t>
                  </w:r>
                  <w:r w:rsidRPr="00C2343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1</w:t>
                  </w: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</w:t>
                  </w:r>
                </w:p>
                <w:p w:rsidR="00C23430" w:rsidRPr="00C23430" w:rsidRDefault="00C23430" w:rsidP="00C234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C23430" w:rsidRPr="00C23430" w:rsidRDefault="00C23430" w:rsidP="00C234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b/>
                      <w:bCs/>
                      <w:color w:val="00008F"/>
                      <w:sz w:val="16"/>
                      <w:szCs w:val="16"/>
                      <w:lang w:eastAsia="ru-RU"/>
                    </w:rPr>
                    <w:t>ВОЛОВАЧ В.И.</w:t>
                  </w:r>
                  <w:r w:rsidRPr="00C2343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2</w:t>
                  </w:r>
                </w:p>
                <w:p w:rsidR="00C23430" w:rsidRPr="00C23430" w:rsidRDefault="00C23430" w:rsidP="00C234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1</w:t>
                  </w: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  <w:r w:rsidRPr="00C2343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ФГБОУ ВО «Технологический университет имени дважды Героя Советского Союза летчика-космонавта А.А. Леонова»</w:t>
                  </w: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C2343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2</w:t>
                  </w: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  <w:r w:rsidRPr="00C2343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ФГБОУ ВО «Поволжский государственный университет сервиса»</w:t>
                  </w:r>
                </w:p>
              </w:tc>
            </w:tr>
          </w:tbl>
          <w:p w:rsidR="00C23430" w:rsidRPr="00C23430" w:rsidRDefault="00C23430" w:rsidP="00C2343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C23430" w:rsidRPr="00C23430" w:rsidTr="00C23430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Тип: </w:t>
                  </w:r>
                  <w:r w:rsidRPr="00C2343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статья в журнале - научная статья</w:t>
                  </w: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Язык: </w:t>
                  </w:r>
                  <w:r w:rsidRPr="00C2343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русский</w:t>
                  </w:r>
                </w:p>
              </w:tc>
            </w:tr>
            <w:tr w:rsidR="00C23430" w:rsidRPr="00C23430" w:rsidTr="00C2343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23430" w:rsidRPr="00C23430" w:rsidTr="00C23430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Том: </w:t>
                  </w:r>
                  <w:r w:rsidRPr="00C2343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87</w:t>
                  </w: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Номер: </w:t>
                  </w:r>
                  <w:hyperlink r:id="rId10" w:tooltip="Содержание выпуска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9</w:t>
                    </w:r>
                  </w:hyperlink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Год: </w:t>
                  </w:r>
                  <w:r w:rsidRPr="00C2343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2023</w:t>
                  </w: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C23430" w:rsidRPr="00C23430" w:rsidRDefault="00C23430" w:rsidP="00C234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Страницы: </w:t>
                  </w:r>
                  <w:r w:rsidRPr="00C2343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124-137</w:t>
                  </w:r>
                </w:p>
                <w:p w:rsidR="00C23430" w:rsidRPr="00C23430" w:rsidRDefault="00C23430" w:rsidP="00C234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Поступила в редакцию: </w:t>
                  </w:r>
                  <w:r w:rsidRPr="00C2343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31.07.2023</w:t>
                  </w: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Принята к печати: </w:t>
                  </w:r>
                  <w:r w:rsidRPr="00C2343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28.08.2023</w:t>
                  </w:r>
                </w:p>
              </w:tc>
            </w:tr>
            <w:tr w:rsidR="00C23430" w:rsidRPr="00C23430" w:rsidTr="00C2343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23430" w:rsidRPr="00C23430" w:rsidTr="00C23430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   УДК: </w:t>
                  </w:r>
                  <w:r w:rsidRPr="00C2343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621.391</w:t>
                  </w:r>
                </w:p>
              </w:tc>
            </w:tr>
          </w:tbl>
          <w:p w:rsidR="00C23430" w:rsidRPr="00C23430" w:rsidRDefault="00C23430" w:rsidP="00C2343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C23430" w:rsidRPr="00C23430" w:rsidTr="00C2343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ЖУРНАЛ:</w:t>
                  </w:r>
                </w:p>
              </w:tc>
            </w:tr>
            <w:tr w:rsidR="00C23430" w:rsidRPr="00C23430" w:rsidTr="00C23430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11" w:tooltip="Содержание выпусков этого журнала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РАДИОТЕХНИКА</w:t>
                    </w:r>
                  </w:hyperlink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Учредители: ООО "Издательское предприятие редакции журнала "Радиотехника"</w:t>
                  </w: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ISSN: </w:t>
                  </w:r>
                  <w:r w:rsidRPr="00C2343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0033-8486</w:t>
                  </w:r>
                </w:p>
              </w:tc>
            </w:tr>
          </w:tbl>
          <w:p w:rsidR="00C23430" w:rsidRPr="00C23430" w:rsidRDefault="00C23430" w:rsidP="00C2343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C23430" w:rsidRPr="00C23430" w:rsidTr="00C2343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КЛЮЧЕВЫЕ СЛОВА:</w:t>
                  </w:r>
                </w:p>
              </w:tc>
            </w:tr>
            <w:tr w:rsidR="00C23430" w:rsidRPr="00C23430" w:rsidTr="00C23430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12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БЕСПРОВОДНЫЕ УСТРОЙСТВА БЛИЖНЕГО ДЕЙСТВИЯ</w:t>
                    </w:r>
                  </w:hyperlink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13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ГАУССОВСКИЙ ШУМ</w:t>
                    </w:r>
                  </w:hyperlink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14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ПОМЕХА ГАРМОНИЧЕСКОГО ТИПА</w:t>
                    </w:r>
                  </w:hyperlink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15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КОМБИНИРОВАННАЯ ПОМЕХА</w:t>
                    </w:r>
                  </w:hyperlink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16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ПСЕВДОСЛУЧАЙНОЕ ПРЕОБРАЗОВАНИЕ ЧАСТОТЫ</w:t>
                    </w:r>
                  </w:hyperlink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17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М-Я ЧАСТОТНАЯ МОДУЛЯЦИЯ</w:t>
                    </w:r>
                  </w:hyperlink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18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СРЕДНЯЯ ВЕРОЯТНОСТЬ ОШИБКИ</w:t>
                    </w:r>
                  </w:hyperlink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19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ОТНОШЕНИЕ СИГНАЛ/ШУМ</w:t>
                    </w:r>
                  </w:hyperlink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20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ОТНОШЕНИЕ СИГНАЛ/ПОМЕХА</w:t>
                    </w:r>
                  </w:hyperlink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21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ПОМЕХОЗАЩИЩЕННОСТЬ</w:t>
                    </w:r>
                  </w:hyperlink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22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АЛФАВИТ СИГНАЛА</w:t>
                    </w:r>
                  </w:hyperlink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23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БЛОКОВЫЙ КОД</w:t>
                    </w:r>
                  </w:hyperlink>
                </w:p>
              </w:tc>
            </w:tr>
          </w:tbl>
          <w:p w:rsidR="00C23430" w:rsidRPr="00C23430" w:rsidRDefault="00C23430" w:rsidP="00C2343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C23430" w:rsidRPr="00C23430" w:rsidTr="00C2343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АННОТАЦИЯ:</w:t>
                  </w:r>
                </w:p>
              </w:tc>
            </w:tr>
            <w:tr w:rsidR="00C23430" w:rsidRPr="00C23430" w:rsidTr="00C23430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before="120" w:after="0" w:line="240" w:lineRule="auto"/>
                    <w:ind w:firstLine="450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Постановка проблемы. В настоящее время в радиотехнических и информационно-измерительных системах для передачи данных и/или управляющих воздействий широко применяются современные беспроводные устройства ближнего действия (БУБД). Поскольку в процессе функционирования на эти устройства воздействуют помехи различного типа, возможность их применения ограничена. Цель. Оценить влияние </w:t>
                  </w:r>
                  <w:proofErr w:type="spellStart"/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гауссовского</w:t>
                  </w:r>
                  <w:proofErr w:type="spellEnd"/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шума, помехи гармонического типа и комбинированной помехи на беспроводные устройства ближнего радиуса действия, использующие псевдослучайное преобразование частоты и частотную модуляцию. Результаты. Получена оценка влияния помех различного типа на БУБД, а также зависимости средней вероятности ошибки от отношений сигнал/шум (ОСШ) и сигнал/помеха. Показано, что наибольшей помехозащищенностью обладают устройства, в которых частотный размах между каналами непрерывно изменяется, что свойственно для БУБД с наибольшим значением ОСШ. Установлено, что помехоустойчивость устройств увеличивается с увеличением размера алфавита сигнала...</w:t>
                  </w:r>
                </w:p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Arial" w:eastAsia="Times New Roman" w:hAnsi="Arial" w:cs="Arial"/>
                      <w:color w:val="F26C4F"/>
                      <w:sz w:val="16"/>
                      <w:szCs w:val="16"/>
                      <w:lang w:eastAsia="ru-RU"/>
                    </w:rPr>
                    <w:t>▼</w:t>
                  </w:r>
                  <w:hyperlink r:id="rId24" w:history="1">
                    <w:r w:rsidRPr="00C2343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t>Показать полностью</w:t>
                    </w:r>
                  </w:hyperlink>
                </w:p>
              </w:tc>
            </w:tr>
          </w:tbl>
          <w:p w:rsidR="00C23430" w:rsidRPr="00C23430" w:rsidRDefault="00C23430" w:rsidP="00C2343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C23430" w:rsidRPr="00C23430" w:rsidTr="00C2343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БИБЛИОМЕТРИЧЕСКИЕ ПОКАЗАТЕЛИ:</w:t>
                  </w:r>
                </w:p>
              </w:tc>
            </w:tr>
            <w:tr w:rsidR="00C23430" w:rsidRPr="00C23430" w:rsidTr="00C23430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2"/>
                    <w:gridCol w:w="3667"/>
                  </w:tblGrid>
                  <w:tr w:rsidR="00C23430" w:rsidRPr="00C23430">
                    <w:trPr>
                      <w:tblCellSpacing w:w="0" w:type="dxa"/>
                    </w:trPr>
                    <w:tc>
                      <w:tcPr>
                        <w:tcW w:w="2600" w:type="pct"/>
                        <w:vAlign w:val="bottom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23430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0" name="Рисунок 10" descr="https://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Входит в РИНЦ: </w: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2400" w:type="pct"/>
                        <w:vAlign w:val="bottom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23430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9" name="Рисунок 9" descr="https://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Цитирований в РИНЦ: </w: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C23430" w:rsidRPr="00C23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23430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8" name="Рисунок 8" descr="https://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Входит в ядро РИНЦ: </w: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23430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7" name="Рисунок 7" descr="https://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Цитирований из ядра РИНЦ: </w: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C23430" w:rsidRPr="00C23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23430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6" name="Рисунок 6" descr="https://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Рецензии: </w: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 данных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23430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5" name="Рисунок 5" descr="https://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  <w:proofErr w:type="spellStart"/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Процентиль</w:t>
                        </w:r>
                        <w:proofErr w:type="spellEnd"/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 xml:space="preserve"> журнала в рейтинге SI: </w: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9</w:t>
                        </w:r>
                      </w:p>
                    </w:tc>
                  </w:tr>
                </w:tbl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23430" w:rsidRPr="00C23430" w:rsidRDefault="00C23430" w:rsidP="00C2343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C23430" w:rsidRPr="00C23430" w:rsidTr="00C2343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ТЕМАТИЧЕСКИЕ РУБРИКИ:</w:t>
                  </w:r>
                </w:p>
              </w:tc>
            </w:tr>
            <w:tr w:rsidR="00C23430" w:rsidRPr="00C23430" w:rsidTr="00C23430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C2343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3"/>
                    <w:gridCol w:w="5446"/>
                  </w:tblGrid>
                  <w:tr w:rsidR="00C23430" w:rsidRPr="00C23430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C23430" w:rsidRPr="00C23430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23430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4" name="Рисунок 4" descr="https://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Рубрика OECD: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23430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</w:t>
                        </w:r>
                        <w:proofErr w:type="gramStart"/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 </w: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t>(</w:t>
                        </w:r>
                        <w:proofErr w:type="gramEnd"/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fldChar w:fldCharType="begin"/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instrText xml:space="preserve"> HYPERLINK "javascript:item_oecd_add()" \o "Добавить или изменить рубрику OECD" </w:instrTex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fldChar w:fldCharType="separate"/>
                        </w:r>
                        <w:r w:rsidRPr="00C23430">
                          <w:rPr>
                            <w:rFonts w:ascii="Tahoma" w:eastAsia="Times New Roman" w:hAnsi="Tahoma" w:cs="Tahoma"/>
                            <w:color w:val="F26C4F"/>
                            <w:sz w:val="16"/>
                            <w:szCs w:val="16"/>
                            <w:lang w:eastAsia="ru-RU"/>
                          </w:rPr>
                          <w:t>добавить</w: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fldChar w:fldCharType="end"/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3"/>
                    <w:gridCol w:w="5506"/>
                  </w:tblGrid>
                  <w:tr w:rsidR="00C23430" w:rsidRPr="00C23430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C23430" w:rsidRPr="00C23430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23430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3" name="Рисунок 3" descr="https://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Рубрика ASJC: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23430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</w:t>
                        </w:r>
                        <w:proofErr w:type="gramStart"/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 </w: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t>(</w:t>
                        </w:r>
                        <w:proofErr w:type="gramEnd"/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fldChar w:fldCharType="begin"/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instrText xml:space="preserve"> HYPERLINK "javascript:item_asjc_add()" \o "Добавить или изменить рубрику ASJC" </w:instrTex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fldChar w:fldCharType="separate"/>
                        </w:r>
                        <w:r w:rsidRPr="00C23430">
                          <w:rPr>
                            <w:rFonts w:ascii="Tahoma" w:eastAsia="Times New Roman" w:hAnsi="Tahoma" w:cs="Tahoma"/>
                            <w:color w:val="F26C4F"/>
                            <w:sz w:val="16"/>
                            <w:szCs w:val="16"/>
                            <w:lang w:eastAsia="ru-RU"/>
                          </w:rPr>
                          <w:t>добавить</w: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fldChar w:fldCharType="end"/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  <w:gridCol w:w="5376"/>
                  </w:tblGrid>
                  <w:tr w:rsidR="00C23430" w:rsidRPr="00C23430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C23430" w:rsidRPr="00C23430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23430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2" name="Рисунок 2" descr="https://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Рубрика ГРНТИ: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23430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</w:t>
                        </w:r>
                        <w:proofErr w:type="gramStart"/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 </w: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t>(</w:t>
                        </w:r>
                        <w:proofErr w:type="gramEnd"/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fldChar w:fldCharType="begin"/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instrText xml:space="preserve"> HYPERLINK "javascript:item_grnti_add()" \o "Добавить или изменить основную рубрику публикации" </w:instrTex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fldChar w:fldCharType="separate"/>
                        </w:r>
                        <w:r w:rsidRPr="00C23430">
                          <w:rPr>
                            <w:rFonts w:ascii="Tahoma" w:eastAsia="Times New Roman" w:hAnsi="Tahoma" w:cs="Tahoma"/>
                            <w:color w:val="F26C4F"/>
                            <w:sz w:val="16"/>
                            <w:szCs w:val="16"/>
                            <w:lang w:eastAsia="ru-RU"/>
                          </w:rPr>
                          <w:t>добавить</w: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fldChar w:fldCharType="end"/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4"/>
                    <w:gridCol w:w="5055"/>
                  </w:tblGrid>
                  <w:tr w:rsidR="00C23430" w:rsidRPr="00C23430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C23430" w:rsidRPr="00C23430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23430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" name="Рисунок 1" descr="https://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Специальность ВАК: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C23430" w:rsidRPr="00C23430" w:rsidRDefault="00C23430" w:rsidP="00C234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23430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</w:t>
                        </w:r>
                        <w:proofErr w:type="gramStart"/>
                        <w:r w:rsidRPr="00C23430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 </w:t>
                        </w:r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t>(</w:t>
                        </w:r>
                        <w:proofErr w:type="gramEnd"/>
                        <w:hyperlink r:id="rId26" w:tooltip="Добавить или изменить специальность ВАК" w:history="1">
                          <w:r w:rsidRPr="00C23430">
                            <w:rPr>
                              <w:rFonts w:ascii="Tahoma" w:eastAsia="Times New Roman" w:hAnsi="Tahoma" w:cs="Tahoma"/>
                              <w:color w:val="F26C4F"/>
                              <w:sz w:val="16"/>
                              <w:szCs w:val="16"/>
                              <w:lang w:eastAsia="ru-RU"/>
                            </w:rPr>
                            <w:t>добавить</w:t>
                          </w:r>
                        </w:hyperlink>
                        <w:r w:rsidRPr="00C23430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C23430" w:rsidRPr="00C23430" w:rsidRDefault="00C23430" w:rsidP="00C234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23430" w:rsidRPr="00C23430" w:rsidRDefault="00C23430" w:rsidP="00C23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23430" w:rsidRPr="00C23430" w:rsidRDefault="00C23430" w:rsidP="00C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1DA" w:rsidRDefault="00F211DA">
      <w:bookmarkStart w:id="0" w:name="_GoBack"/>
      <w:bookmarkEnd w:id="0"/>
    </w:p>
    <w:sectPr w:rsidR="00F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0"/>
    <w:rsid w:val="00C23430"/>
    <w:rsid w:val="00F2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98367-C54C-4F47-830F-69BD0764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430"/>
    <w:rPr>
      <w:color w:val="0000FF"/>
      <w:u w:val="single"/>
    </w:rPr>
  </w:style>
  <w:style w:type="paragraph" w:customStyle="1" w:styleId="bigtext">
    <w:name w:val="bigtext"/>
    <w:basedOn w:val="a"/>
    <w:rsid w:val="00C2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C23430"/>
  </w:style>
  <w:style w:type="paragraph" w:styleId="a4">
    <w:name w:val="Normal (Web)"/>
    <w:basedOn w:val="a"/>
    <w:uiPriority w:val="99"/>
    <w:semiHidden/>
    <w:unhideWhenUsed/>
    <w:rsid w:val="00C2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nexpandable">
    <w:name w:val="win_expandable"/>
    <w:basedOn w:val="a0"/>
    <w:rsid w:val="00C2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1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5452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rary.ru/keyword_items.asp?id=4211845" TargetMode="External"/><Relationship Id="rId18" Type="http://schemas.openxmlformats.org/officeDocument/2006/relationships/hyperlink" Target="https://elibrary.ru/keyword_items.asp?id=4137105" TargetMode="External"/><Relationship Id="rId26" Type="http://schemas.openxmlformats.org/officeDocument/2006/relationships/hyperlink" Target="javascript:item_vak_add(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keyword_items.asp?id=2899249" TargetMode="External"/><Relationship Id="rId7" Type="http://schemas.openxmlformats.org/officeDocument/2006/relationships/hyperlink" Target="javascript:qr_code(%22osfzxo%22)" TargetMode="External"/><Relationship Id="rId12" Type="http://schemas.openxmlformats.org/officeDocument/2006/relationships/hyperlink" Target="https://elibrary.ru/keyword_items.asp?id=25481504" TargetMode="External"/><Relationship Id="rId17" Type="http://schemas.openxmlformats.org/officeDocument/2006/relationships/hyperlink" Target="https://elibrary.ru/keyword_items.asp?id=25481507" TargetMode="External"/><Relationship Id="rId25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https://elibrary.ru/keyword_items.asp?id=25481506" TargetMode="External"/><Relationship Id="rId20" Type="http://schemas.openxmlformats.org/officeDocument/2006/relationships/hyperlink" Target="https://elibrary.ru/keyword_items.asp?id=2870425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osfzxo" TargetMode="External"/><Relationship Id="rId11" Type="http://schemas.openxmlformats.org/officeDocument/2006/relationships/hyperlink" Target="https://elibrary.ru/contents.asp?id=54636001" TargetMode="External"/><Relationship Id="rId24" Type="http://schemas.openxmlformats.org/officeDocument/2006/relationships/hyperlink" Target="javascript:show_abstract()" TargetMode="External"/><Relationship Id="rId5" Type="http://schemas.openxmlformats.org/officeDocument/2006/relationships/hyperlink" Target="https://elibrary.ru/item.asp?id=54636024" TargetMode="External"/><Relationship Id="rId15" Type="http://schemas.openxmlformats.org/officeDocument/2006/relationships/hyperlink" Target="https://elibrary.ru/keyword_items.asp?id=12170452" TargetMode="External"/><Relationship Id="rId23" Type="http://schemas.openxmlformats.org/officeDocument/2006/relationships/hyperlink" Target="https://elibrary.ru/keyword_items.asp?id=423048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rary.ru/contents.asp?id=54636001&amp;selid=54636024" TargetMode="External"/><Relationship Id="rId19" Type="http://schemas.openxmlformats.org/officeDocument/2006/relationships/hyperlink" Target="https://elibrary.ru/keyword_items.asp?id=2895520" TargetMode="External"/><Relationship Id="rId4" Type="http://schemas.openxmlformats.org/officeDocument/2006/relationships/hyperlink" Target="https://elibrary.ru/project_risc.asp" TargetMode="External"/><Relationship Id="rId9" Type="http://schemas.openxmlformats.org/officeDocument/2006/relationships/hyperlink" Target="https://doi.org/10.18127/j00338486-202309-11" TargetMode="External"/><Relationship Id="rId14" Type="http://schemas.openxmlformats.org/officeDocument/2006/relationships/hyperlink" Target="https://elibrary.ru/keyword_items.asp?id=25481505" TargetMode="External"/><Relationship Id="rId22" Type="http://schemas.openxmlformats.org/officeDocument/2006/relationships/hyperlink" Target="https://elibrary.ru/keyword_items.asp?id=254815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Артюшенко Владимир Михайлович</dc:creator>
  <cp:keywords/>
  <dc:description/>
  <cp:lastModifiedBy>Артюшенко Владимир Михайлович</cp:lastModifiedBy>
  <cp:revision>1</cp:revision>
  <dcterms:created xsi:type="dcterms:W3CDTF">2023-10-11T07:36:00Z</dcterms:created>
  <dcterms:modified xsi:type="dcterms:W3CDTF">2023-10-11T07:36:00Z</dcterms:modified>
</cp:coreProperties>
</file>