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F46" w:rsidRPr="00CE5F46" w:rsidRDefault="00CE5F46" w:rsidP="00CE5F46">
      <w:pPr>
        <w:spacing w:before="120"/>
        <w:jc w:val="right"/>
        <w:rPr>
          <w:szCs w:val="20"/>
        </w:rPr>
      </w:pPr>
      <w:r w:rsidRPr="00CE5F46">
        <w:rPr>
          <w:szCs w:val="20"/>
        </w:rPr>
        <w:t>Приложение 1</w:t>
      </w:r>
    </w:p>
    <w:p w:rsidR="00CE5F46" w:rsidRPr="00A114A8" w:rsidRDefault="00CE5F46" w:rsidP="00CE5F46">
      <w:pPr>
        <w:spacing w:before="120"/>
        <w:jc w:val="center"/>
        <w:rPr>
          <w:sz w:val="36"/>
        </w:rPr>
      </w:pPr>
      <w:r w:rsidRPr="00A114A8">
        <w:rPr>
          <w:b/>
          <w:i/>
          <w:szCs w:val="20"/>
        </w:rPr>
        <w:t xml:space="preserve">Правила приема в Государственное бюджетное образовательное учреждение высшего образования Московской области «Технологический университет» на обучение по образовательным программа высшего образования – программам </w:t>
      </w:r>
      <w:proofErr w:type="spellStart"/>
      <w:r w:rsidRPr="00A114A8">
        <w:rPr>
          <w:b/>
          <w:i/>
          <w:szCs w:val="20"/>
        </w:rPr>
        <w:t>бакалавриата</w:t>
      </w:r>
      <w:proofErr w:type="spellEnd"/>
      <w:r w:rsidRPr="00A114A8">
        <w:rPr>
          <w:b/>
          <w:i/>
          <w:szCs w:val="20"/>
        </w:rPr>
        <w:t xml:space="preserve">, программам </w:t>
      </w:r>
      <w:proofErr w:type="spellStart"/>
      <w:r w:rsidRPr="00A114A8">
        <w:rPr>
          <w:b/>
          <w:i/>
          <w:szCs w:val="20"/>
        </w:rPr>
        <w:t>специалитета</w:t>
      </w:r>
      <w:proofErr w:type="spellEnd"/>
      <w:r w:rsidRPr="00A114A8">
        <w:rPr>
          <w:b/>
          <w:i/>
          <w:szCs w:val="20"/>
        </w:rPr>
        <w:t>, программам магистратуры на 2020-2021 учебный год</w:t>
      </w:r>
    </w:p>
    <w:p w:rsidR="00CE5F46" w:rsidRDefault="00CE5F46" w:rsidP="00CE5F46">
      <w:pPr>
        <w:pStyle w:val="ConsPlusTitle"/>
        <w:spacing w:before="2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0753DB">
        <w:rPr>
          <w:rFonts w:ascii="Times New Roman" w:hAnsi="Times New Roman" w:cs="Times New Roman"/>
          <w:sz w:val="24"/>
          <w:szCs w:val="24"/>
        </w:rPr>
        <w:t xml:space="preserve">IV. Учет </w:t>
      </w:r>
      <w:proofErr w:type="gramStart"/>
      <w:r w:rsidRPr="000753DB">
        <w:rPr>
          <w:rFonts w:ascii="Times New Roman" w:hAnsi="Times New Roman" w:cs="Times New Roman"/>
          <w:sz w:val="24"/>
          <w:szCs w:val="24"/>
        </w:rPr>
        <w:t>индивидуальных достижений</w:t>
      </w:r>
      <w:proofErr w:type="gramEnd"/>
      <w:r w:rsidRPr="000753DB">
        <w:rPr>
          <w:rFonts w:ascii="Times New Roman" w:hAnsi="Times New Roman" w:cs="Times New Roman"/>
          <w:sz w:val="24"/>
          <w:szCs w:val="24"/>
        </w:rPr>
        <w:t xml:space="preserve"> поступающих при приеме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3DB">
        <w:rPr>
          <w:rFonts w:ascii="Times New Roman" w:hAnsi="Times New Roman" w:cs="Times New Roman"/>
          <w:sz w:val="24"/>
          <w:szCs w:val="24"/>
        </w:rPr>
        <w:t>на обучение</w:t>
      </w:r>
    </w:p>
    <w:p w:rsidR="00CE5F46" w:rsidRPr="000753DB" w:rsidRDefault="00CE5F46" w:rsidP="00CE5F4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(выдержка):</w:t>
      </w:r>
    </w:p>
    <w:p w:rsidR="00CE5F46" w:rsidRPr="000753DB" w:rsidRDefault="00CE5F46" w:rsidP="00CE5F46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321"/>
      <w:bookmarkEnd w:id="0"/>
      <w:r>
        <w:rPr>
          <w:rFonts w:ascii="Times New Roman" w:hAnsi="Times New Roman" w:cs="Times New Roman"/>
          <w:sz w:val="24"/>
          <w:szCs w:val="24"/>
        </w:rPr>
        <w:t xml:space="preserve">п. </w:t>
      </w:r>
      <w:r w:rsidRPr="000753DB">
        <w:rPr>
          <w:rFonts w:ascii="Times New Roman" w:hAnsi="Times New Roman" w:cs="Times New Roman"/>
          <w:sz w:val="24"/>
          <w:szCs w:val="24"/>
        </w:rPr>
        <w:t xml:space="preserve">44. При приеме на обучение по </w:t>
      </w:r>
      <w:r w:rsidRPr="00CE5F4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программам </w:t>
      </w:r>
      <w:proofErr w:type="spellStart"/>
      <w:r w:rsidRPr="00CE5F46">
        <w:rPr>
          <w:rFonts w:ascii="Times New Roman" w:hAnsi="Times New Roman" w:cs="Times New Roman"/>
          <w:b/>
          <w:color w:val="FF0000"/>
          <w:sz w:val="24"/>
          <w:szCs w:val="24"/>
        </w:rPr>
        <w:t>бакалавриата</w:t>
      </w:r>
      <w:proofErr w:type="spellEnd"/>
      <w:r w:rsidRPr="00CE5F4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 программам </w:t>
      </w:r>
      <w:proofErr w:type="spellStart"/>
      <w:r w:rsidRPr="00CE5F46">
        <w:rPr>
          <w:rFonts w:ascii="Times New Roman" w:hAnsi="Times New Roman" w:cs="Times New Roman"/>
          <w:b/>
          <w:color w:val="FF0000"/>
          <w:sz w:val="24"/>
          <w:szCs w:val="24"/>
        </w:rPr>
        <w:t>специалитета</w:t>
      </w:r>
      <w:proofErr w:type="spellEnd"/>
      <w:r w:rsidRPr="00CE5F4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753DB">
        <w:rPr>
          <w:rFonts w:ascii="Times New Roman" w:hAnsi="Times New Roman" w:cs="Times New Roman"/>
          <w:sz w:val="24"/>
          <w:szCs w:val="24"/>
        </w:rPr>
        <w:t xml:space="preserve">Университет </w:t>
      </w:r>
      <w:r w:rsidRPr="009C130E">
        <w:rPr>
          <w:rFonts w:ascii="Times New Roman" w:hAnsi="Times New Roman" w:cs="Times New Roman"/>
          <w:sz w:val="24"/>
          <w:szCs w:val="24"/>
        </w:rPr>
        <w:t>может начислять</w:t>
      </w:r>
      <w:r w:rsidRPr="000753DB">
        <w:rPr>
          <w:rFonts w:ascii="Times New Roman" w:hAnsi="Times New Roman" w:cs="Times New Roman"/>
          <w:sz w:val="24"/>
          <w:szCs w:val="24"/>
        </w:rPr>
        <w:t xml:space="preserve"> баллы за следующие индивидуальные достижения:</w:t>
      </w:r>
    </w:p>
    <w:p w:rsidR="00CE5F46" w:rsidRPr="000753DB" w:rsidRDefault="00CE5F46" w:rsidP="00CE5F46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3DB">
        <w:rPr>
          <w:rFonts w:ascii="Times New Roman" w:hAnsi="Times New Roman" w:cs="Times New Roman"/>
          <w:sz w:val="24"/>
          <w:szCs w:val="24"/>
        </w:rPr>
        <w:t xml:space="preserve">1) наличие статуса чемпиона и призера Олимпийских игр, </w:t>
      </w:r>
      <w:proofErr w:type="spellStart"/>
      <w:r w:rsidRPr="000753DB">
        <w:rPr>
          <w:rFonts w:ascii="Times New Roman" w:hAnsi="Times New Roman" w:cs="Times New Roman"/>
          <w:sz w:val="24"/>
          <w:szCs w:val="24"/>
        </w:rPr>
        <w:t>Паралимпийских</w:t>
      </w:r>
      <w:proofErr w:type="spellEnd"/>
      <w:r w:rsidRPr="000753DB">
        <w:rPr>
          <w:rFonts w:ascii="Times New Roman" w:hAnsi="Times New Roman" w:cs="Times New Roman"/>
          <w:sz w:val="24"/>
          <w:szCs w:val="24"/>
        </w:rPr>
        <w:t xml:space="preserve"> игр и </w:t>
      </w:r>
      <w:proofErr w:type="spellStart"/>
      <w:r w:rsidRPr="000753DB">
        <w:rPr>
          <w:rFonts w:ascii="Times New Roman" w:hAnsi="Times New Roman" w:cs="Times New Roman"/>
          <w:sz w:val="24"/>
          <w:szCs w:val="24"/>
        </w:rPr>
        <w:t>Сурдлимпийских</w:t>
      </w:r>
      <w:proofErr w:type="spellEnd"/>
      <w:r w:rsidRPr="000753DB">
        <w:rPr>
          <w:rFonts w:ascii="Times New Roman" w:hAnsi="Times New Roman" w:cs="Times New Roman"/>
          <w:sz w:val="24"/>
          <w:szCs w:val="24"/>
        </w:rPr>
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</w:t>
      </w:r>
      <w:proofErr w:type="spellStart"/>
      <w:r w:rsidRPr="000753DB">
        <w:rPr>
          <w:rFonts w:ascii="Times New Roman" w:hAnsi="Times New Roman" w:cs="Times New Roman"/>
          <w:sz w:val="24"/>
          <w:szCs w:val="24"/>
        </w:rPr>
        <w:t>Паралимпийских</w:t>
      </w:r>
      <w:proofErr w:type="spellEnd"/>
      <w:r w:rsidRPr="000753DB">
        <w:rPr>
          <w:rFonts w:ascii="Times New Roman" w:hAnsi="Times New Roman" w:cs="Times New Roman"/>
          <w:sz w:val="24"/>
          <w:szCs w:val="24"/>
        </w:rPr>
        <w:t xml:space="preserve"> игр и </w:t>
      </w:r>
      <w:proofErr w:type="spellStart"/>
      <w:r w:rsidRPr="000753DB">
        <w:rPr>
          <w:rFonts w:ascii="Times New Roman" w:hAnsi="Times New Roman" w:cs="Times New Roman"/>
          <w:sz w:val="24"/>
          <w:szCs w:val="24"/>
        </w:rPr>
        <w:t>Сурдлимпийских</w:t>
      </w:r>
      <w:proofErr w:type="spellEnd"/>
      <w:r w:rsidRPr="000753DB">
        <w:rPr>
          <w:rFonts w:ascii="Times New Roman" w:hAnsi="Times New Roman" w:cs="Times New Roman"/>
          <w:sz w:val="24"/>
          <w:szCs w:val="24"/>
        </w:rPr>
        <w:t xml:space="preserve"> игр, наличие золотого знака отличия Всероссийского физкультурно-спортивного комплекса «Готов к труду и обороне» (ГТО) и удостоверения к нему установленного </w:t>
      </w:r>
      <w:hyperlink r:id="rId4" w:history="1">
        <w:r w:rsidRPr="00B23697">
          <w:rPr>
            <w:rFonts w:ascii="Times New Roman" w:hAnsi="Times New Roman" w:cs="Times New Roman"/>
            <w:sz w:val="24"/>
            <w:szCs w:val="24"/>
          </w:rPr>
          <w:t>образца</w:t>
        </w:r>
      </w:hyperlink>
      <w:r w:rsidRPr="000753D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082544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082544">
        <w:rPr>
          <w:rFonts w:ascii="Times New Roman" w:hAnsi="Times New Roman" w:cs="Times New Roman"/>
          <w:b/>
          <w:color w:val="000000"/>
          <w:sz w:val="24"/>
          <w:szCs w:val="24"/>
        </w:rPr>
        <w:t>2 балла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E5F46" w:rsidRDefault="00CE5F46" w:rsidP="00CE5F46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5F46" w:rsidRPr="000753DB" w:rsidRDefault="00CE5F46" w:rsidP="00CE5F46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.</w:t>
      </w:r>
      <w:r w:rsidRPr="000753DB">
        <w:rPr>
          <w:rFonts w:ascii="Times New Roman" w:hAnsi="Times New Roman" w:cs="Times New Roman"/>
          <w:sz w:val="24"/>
          <w:szCs w:val="24"/>
        </w:rPr>
        <w:t xml:space="preserve">45. При приеме на обучение </w:t>
      </w:r>
      <w:r w:rsidRPr="00CE5F46">
        <w:rPr>
          <w:rFonts w:ascii="Times New Roman" w:hAnsi="Times New Roman" w:cs="Times New Roman"/>
          <w:b/>
          <w:color w:val="FF0000"/>
          <w:sz w:val="24"/>
          <w:szCs w:val="24"/>
        </w:rPr>
        <w:t>по программам магистратуры</w:t>
      </w:r>
      <w:r w:rsidRPr="00CE5F4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753DB">
        <w:rPr>
          <w:rFonts w:ascii="Times New Roman" w:hAnsi="Times New Roman" w:cs="Times New Roman"/>
          <w:sz w:val="24"/>
          <w:szCs w:val="24"/>
        </w:rPr>
        <w:t xml:space="preserve">Университет </w:t>
      </w:r>
      <w:r w:rsidRPr="009C130E">
        <w:rPr>
          <w:rFonts w:ascii="Times New Roman" w:hAnsi="Times New Roman" w:cs="Times New Roman"/>
          <w:sz w:val="24"/>
          <w:szCs w:val="24"/>
        </w:rPr>
        <w:t>может начислять баллы за следующие индивидуальные достижения:</w:t>
      </w:r>
    </w:p>
    <w:p w:rsidR="00CE5F46" w:rsidRPr="000753DB" w:rsidRDefault="00CE5F46" w:rsidP="00CE5F46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3DB">
        <w:rPr>
          <w:rFonts w:ascii="Times New Roman" w:hAnsi="Times New Roman" w:cs="Times New Roman"/>
          <w:sz w:val="24"/>
          <w:szCs w:val="24"/>
        </w:rPr>
        <w:t xml:space="preserve">1) наличие статуса чемпиона и призера Олимпийских игр, </w:t>
      </w:r>
      <w:proofErr w:type="spellStart"/>
      <w:r w:rsidRPr="000753DB">
        <w:rPr>
          <w:rFonts w:ascii="Times New Roman" w:hAnsi="Times New Roman" w:cs="Times New Roman"/>
          <w:sz w:val="24"/>
          <w:szCs w:val="24"/>
        </w:rPr>
        <w:t>Паралимпийских</w:t>
      </w:r>
      <w:proofErr w:type="spellEnd"/>
      <w:r w:rsidRPr="000753DB">
        <w:rPr>
          <w:rFonts w:ascii="Times New Roman" w:hAnsi="Times New Roman" w:cs="Times New Roman"/>
          <w:sz w:val="24"/>
          <w:szCs w:val="24"/>
        </w:rPr>
        <w:t xml:space="preserve"> игр и </w:t>
      </w:r>
      <w:proofErr w:type="spellStart"/>
      <w:r w:rsidRPr="000753DB">
        <w:rPr>
          <w:rFonts w:ascii="Times New Roman" w:hAnsi="Times New Roman" w:cs="Times New Roman"/>
          <w:sz w:val="24"/>
          <w:szCs w:val="24"/>
        </w:rPr>
        <w:t>Сурдлимпийских</w:t>
      </w:r>
      <w:proofErr w:type="spellEnd"/>
      <w:r w:rsidRPr="000753DB">
        <w:rPr>
          <w:rFonts w:ascii="Times New Roman" w:hAnsi="Times New Roman" w:cs="Times New Roman"/>
          <w:sz w:val="24"/>
          <w:szCs w:val="24"/>
        </w:rPr>
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</w:t>
      </w:r>
      <w:proofErr w:type="spellStart"/>
      <w:r w:rsidRPr="000753DB">
        <w:rPr>
          <w:rFonts w:ascii="Times New Roman" w:hAnsi="Times New Roman" w:cs="Times New Roman"/>
          <w:sz w:val="24"/>
          <w:szCs w:val="24"/>
        </w:rPr>
        <w:t>Паралимпийских</w:t>
      </w:r>
      <w:proofErr w:type="spellEnd"/>
      <w:r w:rsidRPr="000753DB">
        <w:rPr>
          <w:rFonts w:ascii="Times New Roman" w:hAnsi="Times New Roman" w:cs="Times New Roman"/>
          <w:sz w:val="24"/>
          <w:szCs w:val="24"/>
        </w:rPr>
        <w:t xml:space="preserve"> игр и </w:t>
      </w:r>
      <w:proofErr w:type="spellStart"/>
      <w:r w:rsidRPr="000753DB">
        <w:rPr>
          <w:rFonts w:ascii="Times New Roman" w:hAnsi="Times New Roman" w:cs="Times New Roman"/>
          <w:sz w:val="24"/>
          <w:szCs w:val="24"/>
        </w:rPr>
        <w:t>Сурдлимпийских</w:t>
      </w:r>
      <w:proofErr w:type="spellEnd"/>
      <w:r w:rsidRPr="000753DB">
        <w:rPr>
          <w:rFonts w:ascii="Times New Roman" w:hAnsi="Times New Roman" w:cs="Times New Roman"/>
          <w:sz w:val="24"/>
          <w:szCs w:val="24"/>
        </w:rPr>
        <w:t xml:space="preserve"> игр, наличие золотого знака отличия Всероссийского физкультурно-спортивного комплекса «Готов к труду и обороне» (ГТО) и удостоверения к нему установленного </w:t>
      </w:r>
      <w:hyperlink r:id="rId5" w:history="1">
        <w:r w:rsidRPr="000753DB">
          <w:rPr>
            <w:rFonts w:ascii="Times New Roman" w:hAnsi="Times New Roman" w:cs="Times New Roman"/>
            <w:sz w:val="24"/>
            <w:szCs w:val="24"/>
          </w:rPr>
          <w:t>образца</w:t>
        </w:r>
      </w:hyperlink>
      <w:r w:rsidRPr="000753D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D61971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D61971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0753DB">
        <w:rPr>
          <w:rFonts w:ascii="Times New Roman" w:hAnsi="Times New Roman" w:cs="Times New Roman"/>
          <w:b/>
          <w:sz w:val="24"/>
          <w:szCs w:val="24"/>
        </w:rPr>
        <w:t xml:space="preserve"> балла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E5F46" w:rsidRDefault="00CE5F46" w:rsidP="00CE5F46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5F46" w:rsidRDefault="00CE5F46" w:rsidP="00CE5F46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r w:rsidRPr="00EA5994">
        <w:rPr>
          <w:rFonts w:ascii="Times New Roman" w:hAnsi="Times New Roman" w:cs="Times New Roman"/>
          <w:sz w:val="24"/>
          <w:szCs w:val="24"/>
        </w:rPr>
        <w:t xml:space="preserve">46. При приеме на обучение по программам </w:t>
      </w:r>
      <w:proofErr w:type="spellStart"/>
      <w:r w:rsidRPr="00EA5994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EA5994">
        <w:rPr>
          <w:rFonts w:ascii="Times New Roman" w:hAnsi="Times New Roman" w:cs="Times New Roman"/>
          <w:sz w:val="24"/>
          <w:szCs w:val="24"/>
        </w:rPr>
        <w:t xml:space="preserve">, программам </w:t>
      </w:r>
      <w:proofErr w:type="spellStart"/>
      <w:r w:rsidRPr="00EA5994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EA5994">
        <w:rPr>
          <w:rFonts w:ascii="Times New Roman" w:hAnsi="Times New Roman" w:cs="Times New Roman"/>
          <w:sz w:val="24"/>
          <w:szCs w:val="24"/>
        </w:rPr>
        <w:t xml:space="preserve">, программам магистратуры поступающему может быть начислено за индивидуальные достижения не более </w:t>
      </w:r>
      <w:r w:rsidRPr="00EA5994">
        <w:rPr>
          <w:rFonts w:ascii="Times New Roman" w:hAnsi="Times New Roman" w:cs="Times New Roman"/>
          <w:b/>
          <w:sz w:val="24"/>
          <w:szCs w:val="24"/>
        </w:rPr>
        <w:t>10 баллов суммарно.</w:t>
      </w:r>
    </w:p>
    <w:p w:rsidR="00CE5F46" w:rsidRPr="00EA5994" w:rsidRDefault="00CE5F46" w:rsidP="00CE5F46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2AB" w:rsidRDefault="007742AB"/>
    <w:sectPr w:rsidR="007742AB" w:rsidSect="00CE5F4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F46"/>
    <w:rsid w:val="007742AB"/>
    <w:rsid w:val="00CE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D5D44"/>
  <w15:chartTrackingRefBased/>
  <w15:docId w15:val="{E5B41420-4863-4482-A124-6FEF9C346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F46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5F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CE5F46"/>
    <w:pPr>
      <w:ind w:left="708"/>
    </w:pPr>
  </w:style>
  <w:style w:type="paragraph" w:customStyle="1" w:styleId="ConsPlusTitle">
    <w:name w:val="ConsPlusTitle"/>
    <w:rsid w:val="00CE5F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DBC0EFF154FB589D81FD8486EB8B4CEFE407337E230F0DBDB0AC841FD64508F4EC4776B45C89A23A635229ECF2BFC5B68C12E50C08BE91CcE68J" TargetMode="External"/><Relationship Id="rId4" Type="http://schemas.openxmlformats.org/officeDocument/2006/relationships/hyperlink" Target="consultantplus://offline/ref=CDBC0EFF154FB589D81FD8486EB8B4CEFE407337E230F0DBDB0AC841FD64508F4EC4776B45C89A23A635229ECF2BFC5B68C12E50C08BE91CcE6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2020-06-05T05:55:00Z</dcterms:created>
  <dcterms:modified xsi:type="dcterms:W3CDTF">2020-06-05T06:10:00Z</dcterms:modified>
</cp:coreProperties>
</file>