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97" w:rsidRPr="005A3D18" w:rsidRDefault="00C940BA" w:rsidP="00C940BA">
      <w:pPr>
        <w:pStyle w:val="ConsPlusTitle"/>
        <w:jc w:val="center"/>
        <w:outlineLvl w:val="1"/>
        <w:rPr>
          <w:rFonts w:ascii="Times New Roman" w:hAnsi="Times New Roman" w:cs="Times New Roman"/>
          <w:i/>
          <w:sz w:val="24"/>
        </w:rPr>
      </w:pPr>
      <w:r w:rsidRPr="005A3D18">
        <w:rPr>
          <w:rFonts w:ascii="Times New Roman" w:hAnsi="Times New Roman" w:cs="Times New Roman"/>
          <w:i/>
          <w:sz w:val="24"/>
        </w:rPr>
        <w:t xml:space="preserve">Правила приема в </w:t>
      </w:r>
      <w:r w:rsidRPr="005A3D18">
        <w:rPr>
          <w:rFonts w:ascii="Times New Roman" w:hAnsi="Times New Roman" w:cs="Times New Roman"/>
          <w:i/>
          <w:sz w:val="24"/>
          <w:szCs w:val="28"/>
        </w:rPr>
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 </w:t>
      </w:r>
      <w:r w:rsidRPr="005A3D18">
        <w:rPr>
          <w:rFonts w:ascii="Times New Roman" w:hAnsi="Times New Roman" w:cs="Times New Roman"/>
          <w:i/>
          <w:sz w:val="24"/>
        </w:rPr>
        <w:t xml:space="preserve">на обучение по образовательным программам высшего образования – программам </w:t>
      </w:r>
      <w:proofErr w:type="spellStart"/>
      <w:r w:rsidRPr="005A3D18">
        <w:rPr>
          <w:rFonts w:ascii="Times New Roman" w:hAnsi="Times New Roman" w:cs="Times New Roman"/>
          <w:i/>
          <w:sz w:val="24"/>
        </w:rPr>
        <w:t>бакалавриата</w:t>
      </w:r>
      <w:proofErr w:type="spellEnd"/>
      <w:r w:rsidRPr="005A3D18">
        <w:rPr>
          <w:rFonts w:ascii="Times New Roman" w:hAnsi="Times New Roman" w:cs="Times New Roman"/>
          <w:i/>
          <w:sz w:val="24"/>
        </w:rPr>
        <w:t xml:space="preserve">, программам </w:t>
      </w:r>
      <w:proofErr w:type="spellStart"/>
      <w:r w:rsidRPr="005A3D18">
        <w:rPr>
          <w:rFonts w:ascii="Times New Roman" w:hAnsi="Times New Roman" w:cs="Times New Roman"/>
          <w:i/>
          <w:sz w:val="24"/>
        </w:rPr>
        <w:t>специалитета</w:t>
      </w:r>
      <w:proofErr w:type="spellEnd"/>
      <w:r w:rsidRPr="005A3D18">
        <w:rPr>
          <w:rFonts w:ascii="Times New Roman" w:hAnsi="Times New Roman" w:cs="Times New Roman"/>
          <w:i/>
          <w:sz w:val="24"/>
        </w:rPr>
        <w:t>, программам магистратуры на 2021-2022 учебный год</w:t>
      </w:r>
      <w:r w:rsidR="009E7997" w:rsidRPr="005A3D18">
        <w:rPr>
          <w:rFonts w:ascii="Times New Roman" w:hAnsi="Times New Roman" w:cs="Times New Roman"/>
          <w:i/>
          <w:sz w:val="24"/>
        </w:rPr>
        <w:t xml:space="preserve"> </w:t>
      </w:r>
    </w:p>
    <w:p w:rsidR="009E7997" w:rsidRDefault="009E7997" w:rsidP="00C940BA">
      <w:pPr>
        <w:pStyle w:val="ConsPlusTitle"/>
        <w:jc w:val="center"/>
        <w:outlineLvl w:val="1"/>
        <w:rPr>
          <w:rFonts w:ascii="Times New Roman" w:hAnsi="Times New Roman" w:cs="Times New Roman"/>
          <w:i/>
        </w:rPr>
      </w:pPr>
    </w:p>
    <w:p w:rsidR="00C940BA" w:rsidRPr="00C940BA" w:rsidRDefault="009E7997" w:rsidP="00C940BA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940BA" w:rsidRPr="00EE0548">
        <w:rPr>
          <w:rFonts w:ascii="Times New Roman" w:hAnsi="Times New Roman" w:cs="Times New Roman"/>
          <w:sz w:val="24"/>
          <w:szCs w:val="24"/>
        </w:rPr>
        <w:t xml:space="preserve">V. Учет индивидуальных достижений поступающих </w:t>
      </w:r>
      <w:r w:rsidR="00C940BA" w:rsidRPr="00C940BA">
        <w:rPr>
          <w:rFonts w:ascii="Times New Roman" w:hAnsi="Times New Roman" w:cs="Times New Roman"/>
          <w:color w:val="FF0000"/>
          <w:sz w:val="24"/>
          <w:szCs w:val="24"/>
        </w:rPr>
        <w:t>по программам</w:t>
      </w:r>
    </w:p>
    <w:p w:rsidR="00C940BA" w:rsidRPr="00077419" w:rsidRDefault="00C940BA" w:rsidP="00C940B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940BA">
        <w:rPr>
          <w:rFonts w:ascii="Times New Roman" w:hAnsi="Times New Roman" w:cs="Times New Roman"/>
          <w:color w:val="FF0000"/>
          <w:sz w:val="24"/>
          <w:szCs w:val="24"/>
        </w:rPr>
        <w:t>бакалавриата</w:t>
      </w:r>
      <w:proofErr w:type="spellEnd"/>
      <w:r w:rsidRPr="00C940BA">
        <w:rPr>
          <w:rFonts w:ascii="Times New Roman" w:hAnsi="Times New Roman" w:cs="Times New Roman"/>
          <w:color w:val="FF0000"/>
          <w:sz w:val="24"/>
          <w:szCs w:val="24"/>
        </w:rPr>
        <w:t xml:space="preserve"> и программам </w:t>
      </w:r>
      <w:proofErr w:type="spellStart"/>
      <w:r w:rsidRPr="00C940BA">
        <w:rPr>
          <w:rFonts w:ascii="Times New Roman" w:hAnsi="Times New Roman" w:cs="Times New Roman"/>
          <w:color w:val="FF0000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(выдержка):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C940BA" w:rsidRPr="00077419" w:rsidRDefault="00C940BA" w:rsidP="00C940BA">
      <w:pPr>
        <w:pStyle w:val="ConsPlusNormal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C940BA" w:rsidRPr="00C940BA" w:rsidRDefault="00C940BA" w:rsidP="00C940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3"/>
      <w:bookmarkEnd w:id="0"/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C940BA">
        <w:rPr>
          <w:rFonts w:ascii="Times New Roman" w:hAnsi="Times New Roman" w:cs="Times New Roman"/>
          <w:sz w:val="24"/>
          <w:szCs w:val="24"/>
        </w:rPr>
        <w:t>33. Поступающему по решению Университета начисляются баллы за следующие индивидуальные достижения:</w:t>
      </w:r>
    </w:p>
    <w:p w:rsidR="00C940BA" w:rsidRPr="00C940BA" w:rsidRDefault="00C940BA" w:rsidP="00C94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40BA">
        <w:rPr>
          <w:rFonts w:ascii="Times New Roman" w:hAnsi="Times New Roman" w:cs="Times New Roman"/>
          <w:sz w:val="24"/>
          <w:szCs w:val="24"/>
        </w:rPr>
        <w:t xml:space="preserve">8) участие поступающих в олимпиадах (не используемых для получения особых прав и (или) преимуществ при поступлении на обучение по конкретным условиям поступления и конкретным основаниям приёма) и иных интеллектуальных и (или) творческих конкурсах, проводимых на международном и всероссийском уровнях (в том числе Российская аэрокосмическая олимпиада по физике; Российская аэрокосмическая олимпиада по математике; Российская аэрокосмическая олимпиада по информатике; </w:t>
      </w:r>
      <w:r w:rsidRPr="00C940BA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 космическая Олимпиада школьников (г. Королёв);</w:t>
      </w:r>
      <w:r w:rsidRPr="00C940BA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C940BA">
        <w:rPr>
          <w:rFonts w:ascii="Times New Roman" w:hAnsi="Times New Roman" w:cs="Times New Roman"/>
          <w:sz w:val="24"/>
          <w:szCs w:val="24"/>
          <w:shd w:val="clear" w:color="auto" w:fill="FFFFFF"/>
        </w:rPr>
        <w:t>УМНИК, проводимая Фондом содействия развитию малых форм предприятий и др.), подтвержденные соответствующими документами (диплом, грамота, сертификат):</w:t>
      </w:r>
    </w:p>
    <w:p w:rsidR="00C940BA" w:rsidRPr="0086212E" w:rsidRDefault="00C940BA" w:rsidP="00C940B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35. </w:t>
      </w:r>
      <w:r w:rsidRPr="0086212E">
        <w:rPr>
          <w:rFonts w:ascii="Times New Roman" w:hAnsi="Times New Roman" w:cs="Times New Roman"/>
          <w:sz w:val="24"/>
          <w:szCs w:val="24"/>
        </w:rPr>
        <w:t>Сумма баллов, начисленных поступающему за индивидуальные достижения, не может быть более 10 баллов.</w:t>
      </w:r>
    </w:p>
    <w:p w:rsidR="00BD3C25" w:rsidRDefault="00BD3C25" w:rsidP="00BD3C25">
      <w:bookmarkStart w:id="1" w:name="_GoBack"/>
      <w:bookmarkEnd w:id="1"/>
    </w:p>
    <w:sectPr w:rsidR="00BD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45"/>
    <w:rsid w:val="00077419"/>
    <w:rsid w:val="00414E7B"/>
    <w:rsid w:val="004A5763"/>
    <w:rsid w:val="005A3D18"/>
    <w:rsid w:val="00696F2B"/>
    <w:rsid w:val="00862CB3"/>
    <w:rsid w:val="009E7997"/>
    <w:rsid w:val="00A114A8"/>
    <w:rsid w:val="00B31D45"/>
    <w:rsid w:val="00B92D16"/>
    <w:rsid w:val="00BA7776"/>
    <w:rsid w:val="00BD3C25"/>
    <w:rsid w:val="00C940BA"/>
    <w:rsid w:val="00E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3C97F-D97A-4680-92AD-0C3E9175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1D45"/>
    <w:rPr>
      <w:color w:val="106BBE"/>
    </w:rPr>
  </w:style>
  <w:style w:type="paragraph" w:customStyle="1" w:styleId="ConsPlusNormal">
    <w:name w:val="ConsPlusNormal"/>
    <w:rsid w:val="00A1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77419"/>
    <w:pPr>
      <w:spacing w:before="6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rsid w:val="00C940BA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94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B92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Малушина Виктория Николаевна</dc:creator>
  <cp:lastModifiedBy>Аренд Оксана Юрьевна</cp:lastModifiedBy>
  <cp:revision>6</cp:revision>
  <dcterms:created xsi:type="dcterms:W3CDTF">2021-04-21T08:02:00Z</dcterms:created>
  <dcterms:modified xsi:type="dcterms:W3CDTF">2021-04-21T08:48:00Z</dcterms:modified>
</cp:coreProperties>
</file>